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D0" w:rsidRDefault="008139D0">
      <w:pPr>
        <w:rPr>
          <w:rtl/>
        </w:rPr>
      </w:pPr>
      <w:r>
        <w:rPr>
          <w:rFonts w:hint="cs"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6" type="#_x0000_t98" style="position:absolute;left:0;text-align:left;margin-left:0;margin-top:-15pt;width:736.5pt;height:192pt;z-index:251668480" strokeweight="3pt">
            <v:textbox style="mso-next-textbox:#_x0000_s1036">
              <w:txbxContent>
                <w:p w:rsidR="008139D0" w:rsidRPr="008139D0" w:rsidRDefault="008139D0" w:rsidP="008139D0">
                  <w:pPr>
                    <w:jc w:val="center"/>
                    <w:rPr>
                      <w:rFonts w:ascii="Comic Sans MS" w:hAnsi="Comic Sans MS" w:hint="cs"/>
                      <w:sz w:val="180"/>
                      <w:szCs w:val="180"/>
                      <w:rtl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shining</w:t>
                  </w:r>
                  <w:proofErr w:type="gramEnd"/>
                  <w:r>
                    <w:rPr>
                      <w:rFonts w:ascii="Comic Sans MS" w:hAnsi="Comic Sans MS"/>
                      <w:sz w:val="180"/>
                      <w:szCs w:val="180"/>
                    </w:rPr>
                    <w:t xml:space="preserve"> through</w:t>
                  </w:r>
                </w:p>
              </w:txbxContent>
            </v:textbox>
            <w10:wrap anchorx="page"/>
          </v:shape>
        </w:pict>
      </w:r>
    </w:p>
    <w:p w:rsidR="008139D0" w:rsidRDefault="008139D0">
      <w:pPr>
        <w:bidi w:val="0"/>
      </w:pPr>
    </w:p>
    <w:p w:rsidR="008139D0" w:rsidRDefault="008139D0">
      <w:pPr>
        <w:bidi w:val="0"/>
      </w:pPr>
      <w:r>
        <w:rPr>
          <w:rFonts w:hint="cs"/>
          <w:noProof/>
        </w:rPr>
        <w:pict>
          <v:shape id="_x0000_s1035" type="#_x0000_t98" style="position:absolute;margin-left:0;margin-top:127pt;width:299.25pt;height:192pt;z-index:251667456" strokeweight="3pt">
            <v:textbox style="mso-next-textbox:#_x0000_s1035">
              <w:txbxContent>
                <w:p w:rsidR="008139D0" w:rsidRPr="008139D0" w:rsidRDefault="008139D0" w:rsidP="008139D0">
                  <w:pPr>
                    <w:jc w:val="center"/>
                    <w:rPr>
                      <w:rFonts w:ascii="Comic Sans MS" w:hAnsi="Comic Sans MS" w:hint="cs"/>
                      <w:sz w:val="180"/>
                      <w:szCs w:val="180"/>
                      <w:rtl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spend</w:t>
                  </w:r>
                  <w:proofErr w:type="gramEnd"/>
                </w:p>
              </w:txbxContent>
            </v:textbox>
            <w10:wrap anchorx="page"/>
          </v:shape>
        </w:pict>
      </w:r>
      <w:r>
        <w:br w:type="page"/>
      </w:r>
    </w:p>
    <w:p w:rsidR="008139D0" w:rsidRDefault="008139D0">
      <w:pPr>
        <w:bidi w:val="0"/>
        <w:rPr>
          <w:rtl/>
        </w:rPr>
      </w:pPr>
      <w:r>
        <w:rPr>
          <w:rFonts w:hint="cs"/>
          <w:noProof/>
        </w:rPr>
        <w:lastRenderedPageBreak/>
        <w:pict>
          <v:shape id="_x0000_s1031" type="#_x0000_t98" style="position:absolute;margin-left:557.25pt;margin-top:335.45pt;width:233.7pt;height:192pt;z-index:251663360" strokeweight="3pt">
            <v:textbox style="mso-next-textbox:#_x0000_s1031">
              <w:txbxContent>
                <w:p w:rsidR="008139D0" w:rsidRPr="008139D0" w:rsidRDefault="008139D0" w:rsidP="008139D0">
                  <w:pPr>
                    <w:jc w:val="center"/>
                    <w:rPr>
                      <w:rFonts w:ascii="Comic Sans MS" w:hAnsi="Comic Sans MS" w:hint="cs"/>
                      <w:sz w:val="180"/>
                      <w:szCs w:val="180"/>
                      <w:rtl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sign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rFonts w:hint="cs"/>
          <w:noProof/>
        </w:rPr>
        <w:pict>
          <v:shape id="_x0000_s1034" type="#_x0000_t98" style="position:absolute;margin-left:-3.75pt;margin-top:-32.25pt;width:397.5pt;height:192pt;z-index:251666432" strokeweight="3pt">
            <v:textbox style="mso-next-textbox:#_x0000_s1034">
              <w:txbxContent>
                <w:p w:rsidR="008139D0" w:rsidRPr="008139D0" w:rsidRDefault="008139D0" w:rsidP="008139D0">
                  <w:pPr>
                    <w:jc w:val="center"/>
                    <w:rPr>
                      <w:rFonts w:ascii="Comic Sans MS" w:hAnsi="Comic Sans MS" w:hint="cs"/>
                      <w:sz w:val="180"/>
                      <w:szCs w:val="180"/>
                      <w:rtl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hammer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9" type="#_x0000_t98" style="position:absolute;margin-left:420.75pt;margin-top:-32.25pt;width:342.75pt;height:192pt;z-index:251671552" strokeweight="3pt">
            <v:textbox style="mso-next-textbox:#_x0000_s1039">
              <w:txbxContent>
                <w:p w:rsidR="008139D0" w:rsidRPr="008139D0" w:rsidRDefault="008139D0" w:rsidP="008139D0">
                  <w:pPr>
                    <w:jc w:val="center"/>
                    <w:rPr>
                      <w:rFonts w:ascii="Comic Sans MS" w:hAnsi="Comic Sans MS"/>
                      <w:sz w:val="180"/>
                      <w:szCs w:val="18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special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rFonts w:hint="cs"/>
          <w:noProof/>
        </w:rPr>
        <w:pict>
          <v:shape id="_x0000_s1038" type="#_x0000_t98" style="position:absolute;margin-left:-3.75pt;margin-top:143.45pt;width:780.75pt;height:192pt;z-index:251670528" strokeweight="3pt">
            <v:textbox style="mso-next-textbox:#_x0000_s1038">
              <w:txbxContent>
                <w:p w:rsidR="008139D0" w:rsidRPr="008139D0" w:rsidRDefault="008139D0" w:rsidP="008139D0">
                  <w:pPr>
                    <w:jc w:val="center"/>
                    <w:rPr>
                      <w:rFonts w:ascii="Comic Sans MS" w:hAnsi="Comic Sans MS"/>
                      <w:sz w:val="144"/>
                      <w:szCs w:val="144"/>
                    </w:rPr>
                  </w:pPr>
                  <w:r w:rsidRPr="008139D0">
                    <w:rPr>
                      <w:rFonts w:ascii="Comic Sans MS" w:hAnsi="Comic Sans MS"/>
                      <w:sz w:val="144"/>
                      <w:szCs w:val="144"/>
                    </w:rPr>
                    <w:t>There is nothing left</w:t>
                  </w:r>
                </w:p>
              </w:txbxContent>
            </v:textbox>
            <w10:wrap anchorx="page"/>
          </v:shape>
        </w:pict>
      </w:r>
      <w:r>
        <w:rPr>
          <w:rFonts w:hint="cs"/>
          <w:noProof/>
        </w:rPr>
        <w:pict>
          <v:shape id="_x0000_s1037" type="#_x0000_t98" style="position:absolute;margin-left:-26.25pt;margin-top:335.45pt;width:564.75pt;height:192pt;z-index:251669504" strokeweight="3pt">
            <v:textbox style="mso-next-textbox:#_x0000_s1037">
              <w:txbxContent>
                <w:p w:rsidR="008139D0" w:rsidRPr="008139D0" w:rsidRDefault="008139D0" w:rsidP="008139D0">
                  <w:pPr>
                    <w:jc w:val="center"/>
                    <w:rPr>
                      <w:rFonts w:ascii="Comic Sans MS" w:hAnsi="Comic Sans MS" w:hint="cs"/>
                      <w:sz w:val="180"/>
                      <w:szCs w:val="180"/>
                      <w:rtl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throw</w:t>
                  </w:r>
                  <w:proofErr w:type="gramEnd"/>
                  <w:r>
                    <w:rPr>
                      <w:rFonts w:ascii="Comic Sans MS" w:hAnsi="Comic Sans MS"/>
                      <w:sz w:val="180"/>
                      <w:szCs w:val="180"/>
                    </w:rPr>
                    <w:t xml:space="preserve"> away</w:t>
                  </w:r>
                </w:p>
              </w:txbxContent>
            </v:textbox>
            <w10:wrap anchorx="page"/>
          </v:shape>
        </w:pict>
      </w:r>
      <w:r>
        <w:rPr>
          <w:rtl/>
        </w:rPr>
        <w:br w:type="page"/>
      </w:r>
    </w:p>
    <w:p w:rsidR="00A478BD" w:rsidRDefault="008139D0">
      <w:pPr>
        <w:rPr>
          <w:rFonts w:hint="cs"/>
        </w:rPr>
      </w:pPr>
      <w:r>
        <w:rPr>
          <w:rFonts w:hint="cs"/>
          <w:noProof/>
        </w:rPr>
        <w:lastRenderedPageBreak/>
        <w:pict>
          <v:shape id="_x0000_s1029" type="#_x0000_t98" style="position:absolute;left:0;text-align:left;margin-left:525pt;margin-top:156.75pt;width:249.75pt;height:192pt;z-index:251661312" strokeweight="3pt">
            <v:textbox style="mso-next-textbox:#_x0000_s1029">
              <w:txbxContent>
                <w:p w:rsidR="008139D0" w:rsidRPr="008139D0" w:rsidRDefault="008139D0" w:rsidP="008139D0">
                  <w:pPr>
                    <w:jc w:val="center"/>
                    <w:rPr>
                      <w:rFonts w:ascii="Comic Sans MS" w:hAnsi="Comic Sans MS" w:hint="cs"/>
                      <w:sz w:val="180"/>
                      <w:szCs w:val="180"/>
                      <w:rtl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gift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rFonts w:hint="cs"/>
          <w:noProof/>
        </w:rPr>
        <w:pict>
          <v:shape id="_x0000_s1030" type="#_x0000_t98" style="position:absolute;left:0;text-align:left;margin-left:260.25pt;margin-top:165pt;width:249.75pt;height:192pt;z-index:251662336" strokeweight="3pt">
            <v:textbox style="mso-next-textbox:#_x0000_s1030">
              <w:txbxContent>
                <w:p w:rsidR="008139D0" w:rsidRPr="008139D0" w:rsidRDefault="008139D0" w:rsidP="008139D0">
                  <w:pPr>
                    <w:jc w:val="center"/>
                    <w:rPr>
                      <w:rFonts w:ascii="Comic Sans MS" w:hAnsi="Comic Sans MS" w:hint="cs"/>
                      <w:sz w:val="180"/>
                      <w:szCs w:val="180"/>
                      <w:rtl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nails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rFonts w:hint="cs"/>
          <w:noProof/>
        </w:rPr>
        <w:pict>
          <v:shape id="_x0000_s1032" type="#_x0000_t98" style="position:absolute;left:0;text-align:left;margin-left:510pt;margin-top:348.75pt;width:292.5pt;height:192pt;z-index:251664384" strokeweight="3pt">
            <v:textbox style="mso-next-textbox:#_x0000_s1032">
              <w:txbxContent>
                <w:p w:rsidR="008139D0" w:rsidRPr="008139D0" w:rsidRDefault="008139D0" w:rsidP="008139D0">
                  <w:pPr>
                    <w:jc w:val="center"/>
                    <w:rPr>
                      <w:rFonts w:ascii="Comic Sans MS" w:hAnsi="Comic Sans MS" w:hint="cs"/>
                      <w:sz w:val="180"/>
                      <w:szCs w:val="180"/>
                      <w:rtl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study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rFonts w:hint="cs"/>
          <w:noProof/>
        </w:rPr>
        <w:pict>
          <v:shape id="_x0000_s1033" type="#_x0000_t98" style="position:absolute;left:0;text-align:left;margin-left:255pt;margin-top:348.75pt;width:249.75pt;height:192pt;z-index:251665408" strokeweight="3pt">
            <v:textbox style="mso-next-textbox:#_x0000_s1033">
              <w:txbxContent>
                <w:p w:rsidR="008139D0" w:rsidRPr="008139D0" w:rsidRDefault="008139D0" w:rsidP="008139D0">
                  <w:pPr>
                    <w:jc w:val="center"/>
                    <w:rPr>
                      <w:rFonts w:ascii="Comic Sans MS" w:hAnsi="Comic Sans MS"/>
                      <w:sz w:val="180"/>
                      <w:szCs w:val="18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light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rFonts w:hint="cs"/>
          <w:noProof/>
        </w:rPr>
        <w:pict>
          <v:shape id="_x0000_s1028" type="#_x0000_t98" style="position:absolute;left:0;text-align:left;margin-left:-29.25pt;margin-top:156.75pt;width:280.5pt;height:192pt;z-index:251660288" strokeweight="3pt">
            <v:textbox style="mso-next-textbox:#_x0000_s1028">
              <w:txbxContent>
                <w:p w:rsidR="008139D0" w:rsidRPr="008139D0" w:rsidRDefault="008139D0" w:rsidP="008139D0">
                  <w:pPr>
                    <w:jc w:val="center"/>
                    <w:rPr>
                      <w:rFonts w:ascii="Comic Sans MS" w:hAnsi="Comic Sans MS" w:hint="cs"/>
                      <w:sz w:val="180"/>
                      <w:szCs w:val="180"/>
                      <w:rtl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filled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rFonts w:hint="cs"/>
          <w:noProof/>
        </w:rPr>
        <w:pict>
          <v:shape id="_x0000_s1027" type="#_x0000_t98" style="position:absolute;left:0;text-align:left;margin-left:392.25pt;margin-top:-27pt;width:383.25pt;height:192pt;z-index:251659264" strokeweight="3pt">
            <v:textbox style="mso-next-textbox:#_x0000_s1027">
              <w:txbxContent>
                <w:p w:rsidR="008139D0" w:rsidRPr="008139D0" w:rsidRDefault="008139D0" w:rsidP="008139D0">
                  <w:pPr>
                    <w:jc w:val="center"/>
                    <w:rPr>
                      <w:rFonts w:ascii="Comic Sans MS" w:hAnsi="Comic Sans MS" w:hint="cs"/>
                      <w:sz w:val="180"/>
                      <w:szCs w:val="18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creator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rFonts w:hint="cs"/>
          <w:noProof/>
        </w:rPr>
        <w:pict>
          <v:shape id="_x0000_s1026" type="#_x0000_t98" style="position:absolute;left:0;text-align:left;margin-left:-24pt;margin-top:-27pt;width:397.5pt;height:192pt;z-index:251658240" strokeweight="3pt">
            <v:textbox style="mso-next-textbox:#_x0000_s1026">
              <w:txbxContent>
                <w:p w:rsidR="008139D0" w:rsidRPr="008139D0" w:rsidRDefault="008139D0" w:rsidP="008139D0">
                  <w:pPr>
                    <w:jc w:val="center"/>
                    <w:rPr>
                      <w:rFonts w:ascii="Comic Sans MS" w:hAnsi="Comic Sans MS"/>
                      <w:sz w:val="180"/>
                      <w:szCs w:val="180"/>
                    </w:rPr>
                  </w:pPr>
                  <w:proofErr w:type="gramStart"/>
                  <w:r w:rsidRPr="008139D0">
                    <w:rPr>
                      <w:rFonts w:ascii="Comic Sans MS" w:hAnsi="Comic Sans MS"/>
                      <w:sz w:val="180"/>
                      <w:szCs w:val="180"/>
                    </w:rPr>
                    <w:t>blessing</w:t>
                  </w:r>
                  <w:proofErr w:type="gramEnd"/>
                </w:p>
              </w:txbxContent>
            </v:textbox>
            <w10:wrap anchorx="page"/>
          </v:shape>
        </w:pict>
      </w:r>
    </w:p>
    <w:sectPr w:rsidR="00A478BD" w:rsidSect="008139D0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39D0"/>
    <w:rsid w:val="00421EBF"/>
    <w:rsid w:val="008139D0"/>
    <w:rsid w:val="00A478BD"/>
    <w:rsid w:val="00D9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B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1</cp:revision>
  <dcterms:created xsi:type="dcterms:W3CDTF">2012-09-26T22:47:00Z</dcterms:created>
  <dcterms:modified xsi:type="dcterms:W3CDTF">2012-09-26T23:00:00Z</dcterms:modified>
</cp:coreProperties>
</file>