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3" w:rsidRDefault="00F44232">
      <w:pPr>
        <w:rPr>
          <w:rFonts w:hint="cs"/>
          <w:rtl/>
        </w:rPr>
      </w:pPr>
      <w:r>
        <w:rPr>
          <w:rFonts w:hint="cs"/>
          <w:rtl/>
        </w:rPr>
        <w:t>בס"ד!</w:t>
      </w:r>
    </w:p>
    <w:p w:rsidR="00F44232" w:rsidRPr="00F44232" w:rsidRDefault="00F44232" w:rsidP="00F44232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F44232">
        <w:rPr>
          <w:rFonts w:hint="cs"/>
          <w:b/>
          <w:bCs/>
          <w:sz w:val="36"/>
          <w:szCs w:val="36"/>
          <w:u w:val="single"/>
          <w:rtl/>
        </w:rPr>
        <w:t>פרשות מקץ-</w:t>
      </w:r>
      <w:proofErr w:type="spellStart"/>
      <w:r w:rsidRPr="00F44232">
        <w:rPr>
          <w:rFonts w:hint="cs"/>
          <w:b/>
          <w:bCs/>
          <w:sz w:val="36"/>
          <w:szCs w:val="36"/>
          <w:u w:val="single"/>
          <w:rtl/>
        </w:rPr>
        <w:t>ויגש</w:t>
      </w:r>
      <w:proofErr w:type="spellEnd"/>
      <w:r w:rsidRPr="00F44232">
        <w:rPr>
          <w:rFonts w:hint="cs"/>
          <w:b/>
          <w:bCs/>
          <w:sz w:val="36"/>
          <w:szCs w:val="36"/>
          <w:u w:val="single"/>
          <w:rtl/>
        </w:rPr>
        <w:t>/ מבחן</w:t>
      </w:r>
    </w:p>
    <w:p w:rsidR="00F44232" w:rsidRDefault="00F44232" w:rsidP="00F44232">
      <w:pPr>
        <w:jc w:val="center"/>
        <w:rPr>
          <w:rFonts w:hint="cs"/>
          <w:rtl/>
        </w:rPr>
      </w:pPr>
      <w:r>
        <w:rPr>
          <w:rFonts w:hint="cs"/>
          <w:rtl/>
        </w:rPr>
        <w:t>שם:_______________</w:t>
      </w:r>
    </w:p>
    <w:p w:rsidR="00F44232" w:rsidRDefault="00F44232" w:rsidP="00F44232">
      <w:pPr>
        <w:jc w:val="center"/>
        <w:rPr>
          <w:rFonts w:hint="cs"/>
          <w:rtl/>
        </w:rPr>
      </w:pPr>
    </w:p>
    <w:p w:rsidR="00F44232" w:rsidRPr="00F44232" w:rsidRDefault="00F44232" w:rsidP="00F44232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F44232">
        <w:rPr>
          <w:rFonts w:hint="cs"/>
          <w:b/>
          <w:bCs/>
          <w:rtl/>
        </w:rPr>
        <w:t>השלימי את הטבלה הבאה:</w:t>
      </w:r>
    </w:p>
    <w:tbl>
      <w:tblPr>
        <w:tblStyle w:val="a4"/>
        <w:bidiVisual/>
        <w:tblW w:w="9214" w:type="dxa"/>
        <w:tblInd w:w="-233" w:type="dxa"/>
        <w:tblLook w:val="04A0" w:firstRow="1" w:lastRow="0" w:firstColumn="1" w:lastColumn="0" w:noHBand="0" w:noVBand="1"/>
      </w:tblPr>
      <w:tblGrid>
        <w:gridCol w:w="3118"/>
        <w:gridCol w:w="3261"/>
        <w:gridCol w:w="2835"/>
      </w:tblGrid>
      <w:tr w:rsidR="00F44232" w:rsidTr="00F44232">
        <w:tc>
          <w:tcPr>
            <w:tcW w:w="3118" w:type="dxa"/>
          </w:tcPr>
          <w:p w:rsidR="00F44232" w:rsidRPr="00F44232" w:rsidRDefault="00F44232" w:rsidP="00F44232">
            <w:pPr>
              <w:jc w:val="center"/>
              <w:rPr>
                <w:rFonts w:hint="cs"/>
                <w:b/>
                <w:bCs/>
                <w:rtl/>
              </w:rPr>
            </w:pPr>
            <w:r w:rsidRPr="00F44232">
              <w:rPr>
                <w:rFonts w:hint="cs"/>
                <w:b/>
                <w:bCs/>
                <w:rtl/>
              </w:rPr>
              <w:t>חלום ראשון</w:t>
            </w:r>
          </w:p>
        </w:tc>
        <w:tc>
          <w:tcPr>
            <w:tcW w:w="3261" w:type="dxa"/>
          </w:tcPr>
          <w:p w:rsidR="00F44232" w:rsidRPr="00F44232" w:rsidRDefault="00F44232" w:rsidP="00F44232">
            <w:pPr>
              <w:jc w:val="center"/>
              <w:rPr>
                <w:rFonts w:hint="cs"/>
                <w:b/>
                <w:bCs/>
                <w:rtl/>
              </w:rPr>
            </w:pPr>
            <w:r w:rsidRPr="00F44232">
              <w:rPr>
                <w:rFonts w:hint="cs"/>
                <w:b/>
                <w:bCs/>
                <w:rtl/>
              </w:rPr>
              <w:t>חלום שני</w:t>
            </w:r>
          </w:p>
        </w:tc>
        <w:tc>
          <w:tcPr>
            <w:tcW w:w="2835" w:type="dxa"/>
          </w:tcPr>
          <w:p w:rsidR="00F44232" w:rsidRPr="00F44232" w:rsidRDefault="00F44232" w:rsidP="00F44232">
            <w:pPr>
              <w:jc w:val="center"/>
              <w:rPr>
                <w:rFonts w:hint="cs"/>
                <w:b/>
                <w:bCs/>
                <w:rtl/>
              </w:rPr>
            </w:pPr>
            <w:r w:rsidRPr="00F44232">
              <w:rPr>
                <w:rFonts w:hint="cs"/>
                <w:b/>
                <w:bCs/>
                <w:rtl/>
              </w:rPr>
              <w:t>פתרון</w:t>
            </w:r>
          </w:p>
        </w:tc>
      </w:tr>
      <w:tr w:rsidR="00F44232" w:rsidTr="00F44232">
        <w:tc>
          <w:tcPr>
            <w:tcW w:w="3118" w:type="dxa"/>
          </w:tcPr>
          <w:p w:rsidR="00F44232" w:rsidRDefault="00F44232" w:rsidP="00F4423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 פרות שמנות</w:t>
            </w:r>
          </w:p>
        </w:tc>
        <w:tc>
          <w:tcPr>
            <w:tcW w:w="3261" w:type="dxa"/>
          </w:tcPr>
          <w:p w:rsidR="00F44232" w:rsidRDefault="00F44232" w:rsidP="00F44232">
            <w:pPr>
              <w:rPr>
                <w:rFonts w:hint="cs"/>
                <w:rtl/>
              </w:rPr>
            </w:pPr>
          </w:p>
        </w:tc>
        <w:tc>
          <w:tcPr>
            <w:tcW w:w="2835" w:type="dxa"/>
          </w:tcPr>
          <w:p w:rsidR="00F44232" w:rsidRDefault="00F44232" w:rsidP="00F44232">
            <w:pPr>
              <w:rPr>
                <w:rFonts w:hint="cs"/>
                <w:rtl/>
              </w:rPr>
            </w:pPr>
          </w:p>
        </w:tc>
      </w:tr>
      <w:tr w:rsidR="00F44232" w:rsidTr="00F44232">
        <w:tc>
          <w:tcPr>
            <w:tcW w:w="3118" w:type="dxa"/>
          </w:tcPr>
          <w:p w:rsidR="00F44232" w:rsidRDefault="00F44232" w:rsidP="00F44232">
            <w:pPr>
              <w:rPr>
                <w:rFonts w:hint="cs"/>
                <w:rtl/>
              </w:rPr>
            </w:pPr>
          </w:p>
        </w:tc>
        <w:tc>
          <w:tcPr>
            <w:tcW w:w="3261" w:type="dxa"/>
          </w:tcPr>
          <w:p w:rsidR="00F44232" w:rsidRDefault="00F44232" w:rsidP="00F4423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 שיבולים שדופות</w:t>
            </w:r>
          </w:p>
        </w:tc>
        <w:tc>
          <w:tcPr>
            <w:tcW w:w="2835" w:type="dxa"/>
          </w:tcPr>
          <w:p w:rsidR="00F44232" w:rsidRDefault="00F44232" w:rsidP="00F44232">
            <w:pPr>
              <w:rPr>
                <w:rFonts w:hint="cs"/>
                <w:rtl/>
              </w:rPr>
            </w:pPr>
          </w:p>
        </w:tc>
      </w:tr>
      <w:tr w:rsidR="00F44232" w:rsidTr="00F44232">
        <w:tc>
          <w:tcPr>
            <w:tcW w:w="3118" w:type="dxa"/>
          </w:tcPr>
          <w:p w:rsidR="00F44232" w:rsidRDefault="00F44232" w:rsidP="00F4423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הפרות הרזות בולעות את השמנות</w:t>
            </w:r>
          </w:p>
        </w:tc>
        <w:tc>
          <w:tcPr>
            <w:tcW w:w="3261" w:type="dxa"/>
          </w:tcPr>
          <w:p w:rsidR="00F44232" w:rsidRDefault="00F44232" w:rsidP="00F44232">
            <w:pPr>
              <w:rPr>
                <w:rFonts w:hint="cs"/>
                <w:rtl/>
              </w:rPr>
            </w:pPr>
          </w:p>
        </w:tc>
        <w:tc>
          <w:tcPr>
            <w:tcW w:w="2835" w:type="dxa"/>
          </w:tcPr>
          <w:p w:rsidR="00F44232" w:rsidRDefault="00F44232" w:rsidP="00F44232">
            <w:pPr>
              <w:rPr>
                <w:rFonts w:hint="cs"/>
                <w:rtl/>
              </w:rPr>
            </w:pPr>
          </w:p>
        </w:tc>
      </w:tr>
      <w:tr w:rsidR="00F44232" w:rsidTr="00F44232">
        <w:tc>
          <w:tcPr>
            <w:tcW w:w="3118" w:type="dxa"/>
          </w:tcPr>
          <w:p w:rsidR="00F44232" w:rsidRDefault="00F44232" w:rsidP="00F44232">
            <w:pPr>
              <w:rPr>
                <w:rFonts w:hint="cs"/>
                <w:rtl/>
              </w:rPr>
            </w:pPr>
          </w:p>
        </w:tc>
        <w:tc>
          <w:tcPr>
            <w:tcW w:w="3261" w:type="dxa"/>
          </w:tcPr>
          <w:p w:rsidR="00F44232" w:rsidRDefault="00F44232" w:rsidP="00F44232">
            <w:pPr>
              <w:rPr>
                <w:rFonts w:hint="cs"/>
                <w:rtl/>
              </w:rPr>
            </w:pPr>
          </w:p>
        </w:tc>
        <w:tc>
          <w:tcPr>
            <w:tcW w:w="2835" w:type="dxa"/>
          </w:tcPr>
          <w:p w:rsidR="00F44232" w:rsidRDefault="00F44232" w:rsidP="00F4423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מרוב רעב לא יזכרו שהיה שובע</w:t>
            </w:r>
          </w:p>
        </w:tc>
      </w:tr>
    </w:tbl>
    <w:p w:rsidR="00F44232" w:rsidRDefault="00F44232" w:rsidP="00F44232">
      <w:pPr>
        <w:ind w:left="360"/>
        <w:rPr>
          <w:rFonts w:hint="cs"/>
          <w:rtl/>
        </w:rPr>
      </w:pPr>
    </w:p>
    <w:p w:rsidR="00F44232" w:rsidRPr="00F44232" w:rsidRDefault="00F44232" w:rsidP="00F44232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F44232">
        <w:rPr>
          <w:rFonts w:hint="cs"/>
          <w:b/>
          <w:bCs/>
          <w:rtl/>
        </w:rPr>
        <w:t>הסבירי: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"אברך"-2 ____________________________________________________________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"למה תתראו"-2________________________________________________________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"כי כמוך כפרעה"-3 _____________________________________________________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F44232" w:rsidRDefault="00F44232" w:rsidP="00F44232">
      <w:pPr>
        <w:rPr>
          <w:rFonts w:hint="cs"/>
          <w:rtl/>
        </w:rPr>
      </w:pPr>
    </w:p>
    <w:p w:rsidR="00F44232" w:rsidRDefault="00F44232" w:rsidP="00F44232">
      <w:pPr>
        <w:pStyle w:val="a3"/>
        <w:numPr>
          <w:ilvl w:val="0"/>
          <w:numId w:val="1"/>
        </w:numPr>
        <w:rPr>
          <w:rFonts w:hint="cs"/>
        </w:rPr>
      </w:pPr>
      <w:r w:rsidRPr="00F44232">
        <w:rPr>
          <w:rFonts w:hint="cs"/>
          <w:b/>
          <w:bCs/>
          <w:rtl/>
        </w:rPr>
        <w:t>מדוע</w:t>
      </w:r>
      <w:r>
        <w:rPr>
          <w:rFonts w:hint="cs"/>
          <w:rtl/>
        </w:rPr>
        <w:t>: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ויכר</w:t>
      </w:r>
      <w:proofErr w:type="spellEnd"/>
      <w:r>
        <w:rPr>
          <w:rFonts w:hint="cs"/>
          <w:rtl/>
        </w:rPr>
        <w:t xml:space="preserve"> יוסף את אחיו", ומדוע הם לא הכירוהו? 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הפריד יוסף את שמעון ולוי?-2 _____________________________________________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 xml:space="preserve">מציע יעקב לקחת למצרים בפעם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כסף פי 3? 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F44232" w:rsidRDefault="00F44232" w:rsidP="00F44232">
      <w:pPr>
        <w:rPr>
          <w:rFonts w:hint="cs"/>
          <w:rtl/>
        </w:rPr>
      </w:pPr>
    </w:p>
    <w:p w:rsidR="00F44232" w:rsidRPr="00F44232" w:rsidRDefault="00F44232" w:rsidP="00F44232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F44232">
        <w:rPr>
          <w:rFonts w:hint="cs"/>
          <w:b/>
          <w:bCs/>
          <w:rtl/>
        </w:rPr>
        <w:t>מדרשים: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 xml:space="preserve">מדוע יעקב מצווה על בניו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משערים שונים? 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על מה רומז הלשון: "רדו"? _____________________________________________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 xml:space="preserve">היכן ראינו שמוטב להניח את הספק וליטול את </w:t>
      </w:r>
      <w:proofErr w:type="spellStart"/>
      <w:r>
        <w:rPr>
          <w:rFonts w:hint="cs"/>
          <w:rtl/>
        </w:rPr>
        <w:t>הודאי</w:t>
      </w:r>
      <w:proofErr w:type="spellEnd"/>
      <w:r>
        <w:rPr>
          <w:rFonts w:hint="cs"/>
          <w:rtl/>
        </w:rPr>
        <w:t>? __________________________</w:t>
      </w:r>
    </w:p>
    <w:p w:rsidR="00F44232" w:rsidRDefault="00F44232" w:rsidP="00F44232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</w:t>
      </w:r>
    </w:p>
    <w:p w:rsidR="00F44232" w:rsidRPr="00F44232" w:rsidRDefault="00F44232" w:rsidP="00F44232">
      <w:pPr>
        <w:jc w:val="center"/>
        <w:rPr>
          <w:rFonts w:hint="cs"/>
          <w:b/>
          <w:bCs/>
          <w:rtl/>
        </w:rPr>
      </w:pPr>
      <w:bookmarkStart w:id="0" w:name="_GoBack"/>
      <w:r w:rsidRPr="00F44232">
        <w:rPr>
          <w:rFonts w:hint="cs"/>
          <w:b/>
          <w:bCs/>
          <w:rtl/>
        </w:rPr>
        <w:t>בהצלחה!</w:t>
      </w:r>
    </w:p>
    <w:bookmarkEnd w:id="0"/>
    <w:p w:rsidR="00F44232" w:rsidRDefault="00F44232" w:rsidP="00F44232">
      <w:pPr>
        <w:rPr>
          <w:rFonts w:hint="cs"/>
          <w:rtl/>
        </w:rPr>
      </w:pPr>
    </w:p>
    <w:p w:rsidR="00F44232" w:rsidRDefault="00F44232" w:rsidP="00F44232">
      <w:pPr>
        <w:rPr>
          <w:rFonts w:hint="cs"/>
        </w:rPr>
      </w:pPr>
    </w:p>
    <w:sectPr w:rsidR="00F44232" w:rsidSect="00F44232">
      <w:pgSz w:w="11906" w:h="16838"/>
      <w:pgMar w:top="993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D7B"/>
    <w:multiLevelType w:val="hybridMultilevel"/>
    <w:tmpl w:val="3DC6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4A53"/>
    <w:multiLevelType w:val="hybridMultilevel"/>
    <w:tmpl w:val="BE9E52CA"/>
    <w:lvl w:ilvl="0" w:tplc="E4C637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32"/>
    <w:rsid w:val="000C1B38"/>
    <w:rsid w:val="003A20D3"/>
    <w:rsid w:val="00F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32"/>
    <w:pPr>
      <w:ind w:left="720"/>
      <w:contextualSpacing/>
    </w:pPr>
  </w:style>
  <w:style w:type="table" w:styleId="a4">
    <w:name w:val="Table Grid"/>
    <w:basedOn w:val="a1"/>
    <w:uiPriority w:val="59"/>
    <w:rsid w:val="00F4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32"/>
    <w:pPr>
      <w:ind w:left="720"/>
      <w:contextualSpacing/>
    </w:pPr>
  </w:style>
  <w:style w:type="table" w:styleId="a4">
    <w:name w:val="Table Grid"/>
    <w:basedOn w:val="a1"/>
    <w:uiPriority w:val="59"/>
    <w:rsid w:val="00F4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2015-07-11T20:59:00Z</dcterms:created>
  <dcterms:modified xsi:type="dcterms:W3CDTF">2015-07-11T21:10:00Z</dcterms:modified>
</cp:coreProperties>
</file>