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F8" w:rsidRDefault="00D05796" w:rsidP="00FA6686"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1" type="#_x0000_t161" style="position:absolute;left:0;text-align:left;margin-left:-32.25pt;margin-top:-25.5pt;width:474.75pt;height:87.75pt;z-index:251670528" adj="5665" fillcolor="white [3212]" strokeweight="1.5pt">
            <v:shadow on="t" color="#868686" offset="-2pt,3pt" offset2="-8pt,2pt"/>
            <v:textpath style="font-family:&quot;Guttman-Toledo&quot;;font-weight:bold;v-text-spacing:78650f;v-text-kern:t" trim="t" fitpath="t" xscale="f" string="הברכות הגשמיות- שבעת המינים&#10;"/>
          </v:shape>
        </w:pict>
      </w:r>
    </w:p>
    <w:p w:rsidR="008044F8" w:rsidRPr="008044F8" w:rsidRDefault="008044F8" w:rsidP="008044F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28575</wp:posOffset>
            </wp:positionV>
            <wp:extent cx="1933575" cy="2876550"/>
            <wp:effectExtent l="19050" t="0" r="9525" b="0"/>
            <wp:wrapNone/>
            <wp:docPr id="15" name="תמונה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44F8" w:rsidRPr="008044F8" w:rsidRDefault="008044F8" w:rsidP="008044F8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123825</wp:posOffset>
            </wp:positionV>
            <wp:extent cx="2328545" cy="2143125"/>
            <wp:effectExtent l="0" t="0" r="0" b="0"/>
            <wp:wrapNone/>
            <wp:docPr id="16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44F8" w:rsidRPr="008044F8" w:rsidRDefault="00D05796" w:rsidP="008044F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0.6pt;margin-top:2.75pt;width:112.75pt;height:45.75pt;z-index:251660288;mso-height-percent:200;mso-height-percent:200;mso-width-relative:margin;mso-height-relative:margin">
            <v:textbox style="mso-fit-shape-to-text:t">
              <w:txbxContent>
                <w:p w:rsidR="008044F8" w:rsidRPr="008044F8" w:rsidRDefault="008044F8" w:rsidP="008044F8">
                  <w:pPr>
                    <w:jc w:val="center"/>
                    <w:rPr>
                      <w:rFonts w:cs="Guttman Keren"/>
                      <w:sz w:val="36"/>
                      <w:szCs w:val="36"/>
                    </w:rPr>
                  </w:pPr>
                  <w:r w:rsidRPr="008044F8">
                    <w:rPr>
                      <w:rFonts w:cs="Guttman Keren" w:hint="cs"/>
                      <w:sz w:val="36"/>
                      <w:szCs w:val="36"/>
                      <w:rtl/>
                    </w:rPr>
                    <w:t>אקלים מיוחד</w:t>
                  </w:r>
                </w:p>
              </w:txbxContent>
            </v:textbox>
          </v:shape>
        </w:pict>
      </w:r>
    </w:p>
    <w:p w:rsidR="008044F8" w:rsidRDefault="00FA6686" w:rsidP="008044F8">
      <w:r>
        <w:rPr>
          <w:rFonts w:hint="cs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269875</wp:posOffset>
            </wp:positionV>
            <wp:extent cx="1200150" cy="1733550"/>
            <wp:effectExtent l="0" t="0" r="0" b="0"/>
            <wp:wrapNone/>
            <wp:docPr id="28" name="תמונה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6686" w:rsidRDefault="00FA6686" w:rsidP="008044F8">
      <w:pPr>
        <w:tabs>
          <w:tab w:val="left" w:pos="3326"/>
        </w:tabs>
        <w:rPr>
          <w:rFonts w:hint="cs"/>
          <w:rtl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3050540</wp:posOffset>
            </wp:positionV>
            <wp:extent cx="1685925" cy="1828800"/>
            <wp:effectExtent l="0" t="0" r="0" b="0"/>
            <wp:wrapNone/>
            <wp:docPr id="21" name="תמונה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5796">
        <w:rPr>
          <w:noProof/>
          <w:rtl/>
        </w:rPr>
        <w:pict>
          <v:shape id="_x0000_s1028" type="#_x0000_t202" style="position:absolute;left:0;text-align:left;margin-left:320.75pt;margin-top:227.45pt;width:112.75pt;height:166.85pt;z-index:251664384;mso-height-percent:200;mso-position-horizontal-relative:text;mso-position-vertical-relative:text;mso-height-percent:200;mso-width-relative:margin;mso-height-relative:margin">
            <v:textbox style="mso-next-textbox:#_x0000_s1028;mso-fit-shape-to-text:t">
              <w:txbxContent>
                <w:p w:rsidR="00FA6686" w:rsidRDefault="00FA6686" w:rsidP="00FA6686">
                  <w:pPr>
                    <w:jc w:val="center"/>
                    <w:rPr>
                      <w:rFonts w:cs="Guttman Keren"/>
                      <w:sz w:val="36"/>
                      <w:szCs w:val="36"/>
                      <w:rtl/>
                    </w:rPr>
                  </w:pPr>
                  <w:r>
                    <w:rPr>
                      <w:rFonts w:cs="Guttman Keren" w:hint="cs"/>
                      <w:sz w:val="36"/>
                      <w:szCs w:val="36"/>
                      <w:rtl/>
                    </w:rPr>
                    <w:t>דברים,            עקב, ח',ז':</w:t>
                  </w:r>
                </w:p>
                <w:p w:rsidR="00FA6686" w:rsidRPr="008044F8" w:rsidRDefault="00FA6686" w:rsidP="00FA6686">
                  <w:pPr>
                    <w:jc w:val="center"/>
                    <w:rPr>
                      <w:rFonts w:cs="Guttman Keren"/>
                      <w:sz w:val="36"/>
                      <w:szCs w:val="36"/>
                    </w:rPr>
                  </w:pPr>
                  <w:r>
                    <w:rPr>
                      <w:rFonts w:cs="Guttman Keren" w:hint="cs"/>
                      <w:sz w:val="36"/>
                      <w:szCs w:val="36"/>
                      <w:rtl/>
                    </w:rPr>
                    <w:t>______________________________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1962149</wp:posOffset>
            </wp:positionH>
            <wp:positionV relativeFrom="paragraph">
              <wp:posOffset>1515508</wp:posOffset>
            </wp:positionV>
            <wp:extent cx="2543175" cy="2763757"/>
            <wp:effectExtent l="0" t="0" r="0" b="0"/>
            <wp:wrapNone/>
            <wp:docPr id="20" name="תמונה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763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5796">
        <w:rPr>
          <w:noProof/>
          <w:rtl/>
        </w:rPr>
        <w:pict>
          <v:shape id="_x0000_s1027" type="#_x0000_t202" style="position:absolute;left:0;text-align:left;margin-left:103.3pt;margin-top:17.45pt;width:112.75pt;height:166.85pt;z-index:251662336;mso-height-percent:200;mso-position-horizontal-relative:text;mso-position-vertical-relative:text;mso-height-percent:200;mso-width-relative:margin;mso-height-relative:margin">
            <v:textbox style="mso-next-textbox:#_x0000_s1027;mso-fit-shape-to-text:t">
              <w:txbxContent>
                <w:p w:rsidR="008044F8" w:rsidRDefault="008044F8" w:rsidP="008044F8">
                  <w:pPr>
                    <w:jc w:val="center"/>
                    <w:rPr>
                      <w:rFonts w:cs="Guttman Keren"/>
                      <w:sz w:val="36"/>
                      <w:szCs w:val="36"/>
                      <w:rtl/>
                    </w:rPr>
                  </w:pPr>
                  <w:r>
                    <w:rPr>
                      <w:rFonts w:cs="Guttman Keren" w:hint="cs"/>
                      <w:sz w:val="36"/>
                      <w:szCs w:val="36"/>
                      <w:rtl/>
                    </w:rPr>
                    <w:t>דברים,            עקב, ח',ט:</w:t>
                  </w:r>
                </w:p>
                <w:p w:rsidR="008044F8" w:rsidRPr="008044F8" w:rsidRDefault="008044F8" w:rsidP="008044F8">
                  <w:pPr>
                    <w:jc w:val="center"/>
                    <w:rPr>
                      <w:rFonts w:cs="Guttman Keren"/>
                      <w:sz w:val="36"/>
                      <w:szCs w:val="36"/>
                    </w:rPr>
                  </w:pPr>
                  <w:r>
                    <w:rPr>
                      <w:rFonts w:cs="Guttman Keren" w:hint="cs"/>
                      <w:sz w:val="36"/>
                      <w:szCs w:val="36"/>
                      <w:rtl/>
                    </w:rPr>
                    <w:t>______________________________</w:t>
                  </w:r>
                </w:p>
              </w:txbxContent>
            </v:textbox>
          </v:shape>
        </w:pict>
      </w:r>
      <w:r w:rsidR="008044F8">
        <w:rPr>
          <w:rtl/>
        </w:rPr>
        <w:tab/>
      </w:r>
    </w:p>
    <w:p w:rsidR="00FA6686" w:rsidRPr="00FA6686" w:rsidRDefault="00FA6686" w:rsidP="00FA6686">
      <w:pPr>
        <w:rPr>
          <w:rtl/>
        </w:rPr>
      </w:pPr>
    </w:p>
    <w:p w:rsidR="00FA6686" w:rsidRPr="00FA6686" w:rsidRDefault="00FA6686" w:rsidP="00FA6686">
      <w:pPr>
        <w:rPr>
          <w:rtl/>
        </w:rPr>
      </w:pPr>
    </w:p>
    <w:p w:rsidR="00FA6686" w:rsidRPr="00FA6686" w:rsidRDefault="00FA6686" w:rsidP="00FA6686">
      <w:pPr>
        <w:rPr>
          <w:rtl/>
        </w:rPr>
      </w:pPr>
    </w:p>
    <w:p w:rsidR="00FA6686" w:rsidRPr="00FA6686" w:rsidRDefault="00FA6686" w:rsidP="00FA6686">
      <w:pPr>
        <w:rPr>
          <w:rtl/>
        </w:rPr>
      </w:pPr>
    </w:p>
    <w:p w:rsidR="00FA6686" w:rsidRPr="00FA6686" w:rsidRDefault="00FA6686" w:rsidP="00FA6686">
      <w:pPr>
        <w:rPr>
          <w:rtl/>
        </w:rPr>
      </w:pPr>
    </w:p>
    <w:p w:rsidR="00FA6686" w:rsidRPr="00FA6686" w:rsidRDefault="00FA6686" w:rsidP="00FA6686">
      <w:pPr>
        <w:rPr>
          <w:rtl/>
        </w:rPr>
      </w:pPr>
    </w:p>
    <w:p w:rsidR="00FA6686" w:rsidRPr="00FA6686" w:rsidRDefault="00FA6686" w:rsidP="00FA6686">
      <w:pPr>
        <w:rPr>
          <w:rtl/>
        </w:rPr>
      </w:pPr>
    </w:p>
    <w:p w:rsidR="00FA6686" w:rsidRDefault="00FA6686" w:rsidP="00FA6686">
      <w:pPr>
        <w:rPr>
          <w:rtl/>
        </w:rPr>
      </w:pPr>
    </w:p>
    <w:p w:rsidR="00FA6686" w:rsidRDefault="00D05796" w:rsidP="00FA6686">
      <w:pPr>
        <w:rPr>
          <w:rtl/>
        </w:rPr>
      </w:pPr>
      <w:r>
        <w:rPr>
          <w:noProof/>
          <w:rtl/>
        </w:rPr>
        <w:pict>
          <v:shape id="_x0000_s1032" type="#_x0000_t202" style="position:absolute;left:0;text-align:left;margin-left:43.35pt;margin-top:311.1pt;width:230.05pt;height:91.5pt;z-index:251673600;mso-width-relative:margin;mso-height-relative:margin">
            <v:textbox style="mso-next-textbox:#_x0000_s1032">
              <w:txbxContent>
                <w:p w:rsidR="00FA6686" w:rsidRDefault="00FA6686" w:rsidP="00FA6686">
                  <w:pPr>
                    <w:jc w:val="center"/>
                    <w:rPr>
                      <w:rFonts w:cs="Guttman Keren"/>
                      <w:sz w:val="36"/>
                      <w:szCs w:val="36"/>
                      <w:rtl/>
                    </w:rPr>
                  </w:pPr>
                  <w:r>
                    <w:rPr>
                      <w:rFonts w:cs="Guttman Keren" w:hint="cs"/>
                      <w:sz w:val="36"/>
                      <w:szCs w:val="36"/>
                      <w:rtl/>
                    </w:rPr>
                    <w:t>דברים, עקב, י"א, ט':</w:t>
                  </w:r>
                </w:p>
                <w:p w:rsidR="00FA6686" w:rsidRPr="008044F8" w:rsidRDefault="00FA6686" w:rsidP="00FA6686">
                  <w:pPr>
                    <w:jc w:val="center"/>
                    <w:rPr>
                      <w:rFonts w:cs="Guttman Keren"/>
                      <w:sz w:val="36"/>
                      <w:szCs w:val="36"/>
                    </w:rPr>
                  </w:pPr>
                  <w:r>
                    <w:rPr>
                      <w:rFonts w:cs="Guttman Keren" w:hint="cs"/>
                      <w:sz w:val="36"/>
                      <w:szCs w:val="36"/>
                      <w:rtl/>
                    </w:rPr>
                    <w:t>______________________________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029" type="#_x0000_t202" style="position:absolute;left:0;text-align:left;margin-left:41.45pt;margin-top:73.4pt;width:112.75pt;height:166.85pt;z-index:251666432;mso-height-percent:200;mso-height-percent:200;mso-width-relative:margin;mso-height-relative:margin">
            <v:textbox style="mso-next-textbox:#_x0000_s1029;mso-fit-shape-to-text:t">
              <w:txbxContent>
                <w:p w:rsidR="00FA6686" w:rsidRDefault="00FA6686" w:rsidP="00FA6686">
                  <w:pPr>
                    <w:jc w:val="center"/>
                    <w:rPr>
                      <w:rFonts w:cs="Guttman Keren"/>
                      <w:sz w:val="36"/>
                      <w:szCs w:val="36"/>
                      <w:rtl/>
                    </w:rPr>
                  </w:pPr>
                  <w:r>
                    <w:rPr>
                      <w:rFonts w:cs="Guttman Keren" w:hint="cs"/>
                      <w:sz w:val="36"/>
                      <w:szCs w:val="36"/>
                      <w:rtl/>
                    </w:rPr>
                    <w:t>דברים,            עקב, ח',ט':</w:t>
                  </w:r>
                </w:p>
                <w:p w:rsidR="00FA6686" w:rsidRPr="008044F8" w:rsidRDefault="00FA6686" w:rsidP="00FA6686">
                  <w:pPr>
                    <w:jc w:val="center"/>
                    <w:rPr>
                      <w:rFonts w:cs="Guttman Keren"/>
                      <w:sz w:val="36"/>
                      <w:szCs w:val="36"/>
                    </w:rPr>
                  </w:pPr>
                  <w:r>
                    <w:rPr>
                      <w:rFonts w:cs="Guttman Keren" w:hint="cs"/>
                      <w:sz w:val="36"/>
                      <w:szCs w:val="36"/>
                      <w:rtl/>
                    </w:rPr>
                    <w:t>______________________________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030" type="#_x0000_t202" style="position:absolute;left:0;text-align:left;margin-left:247.15pt;margin-top:251.8pt;width:112.75pt;height:45.75pt;z-index:251668480;mso-height-percent:200;mso-height-percent:200;mso-width-relative:margin;mso-height-relative:margin">
            <v:textbox style="mso-fit-shape-to-text:t">
              <w:txbxContent>
                <w:p w:rsidR="00FA6686" w:rsidRPr="008044F8" w:rsidRDefault="00FA6686" w:rsidP="00FA6686">
                  <w:pPr>
                    <w:jc w:val="center"/>
                    <w:rPr>
                      <w:rFonts w:cs="Guttman Keren"/>
                      <w:sz w:val="36"/>
                      <w:szCs w:val="36"/>
                    </w:rPr>
                  </w:pPr>
                  <w:r>
                    <w:rPr>
                      <w:rFonts w:cs="Guttman Keren" w:hint="cs"/>
                      <w:sz w:val="36"/>
                      <w:szCs w:val="36"/>
                      <w:rtl/>
                    </w:rPr>
                    <w:t>ארץ חמדה</w:t>
                  </w:r>
                </w:p>
              </w:txbxContent>
            </v:textbox>
          </v:shape>
        </w:pict>
      </w:r>
    </w:p>
    <w:p w:rsidR="00FA6686" w:rsidRPr="00FA6686" w:rsidRDefault="00FA6686" w:rsidP="00FA6686">
      <w:pPr>
        <w:rPr>
          <w:rtl/>
        </w:rPr>
      </w:pPr>
    </w:p>
    <w:p w:rsidR="00FA6686" w:rsidRPr="00FA6686" w:rsidRDefault="00FA6686" w:rsidP="00FA6686">
      <w:pPr>
        <w:rPr>
          <w:rtl/>
        </w:rPr>
      </w:pPr>
    </w:p>
    <w:p w:rsidR="00FA6686" w:rsidRPr="00FA6686" w:rsidRDefault="00FA6686" w:rsidP="00FA6686">
      <w:pPr>
        <w:rPr>
          <w:rtl/>
        </w:rPr>
      </w:pPr>
    </w:p>
    <w:p w:rsidR="00FA6686" w:rsidRPr="00FA6686" w:rsidRDefault="00FA6686" w:rsidP="00FA6686">
      <w:pPr>
        <w:rPr>
          <w:rtl/>
        </w:rPr>
      </w:pPr>
    </w:p>
    <w:p w:rsidR="00FA6686" w:rsidRPr="00FA6686" w:rsidRDefault="00FA6686" w:rsidP="00FA6686">
      <w:pPr>
        <w:rPr>
          <w:rtl/>
        </w:rPr>
      </w:pPr>
    </w:p>
    <w:p w:rsidR="00FA6686" w:rsidRPr="00FA6686" w:rsidRDefault="00B77537" w:rsidP="00FA6686">
      <w:pPr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4457065</wp:posOffset>
            </wp:positionH>
            <wp:positionV relativeFrom="paragraph">
              <wp:posOffset>288925</wp:posOffset>
            </wp:positionV>
            <wp:extent cx="1857375" cy="2239010"/>
            <wp:effectExtent l="0" t="0" r="0" b="0"/>
            <wp:wrapNone/>
            <wp:docPr id="22" name="תמונה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23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6686" w:rsidRPr="00FA6686" w:rsidRDefault="00FA6686" w:rsidP="00FA6686">
      <w:pPr>
        <w:rPr>
          <w:rtl/>
        </w:rPr>
      </w:pPr>
    </w:p>
    <w:p w:rsidR="00FA6686" w:rsidRPr="00FA6686" w:rsidRDefault="00FA6686" w:rsidP="00FA6686">
      <w:pPr>
        <w:rPr>
          <w:rtl/>
        </w:rPr>
      </w:pPr>
    </w:p>
    <w:p w:rsidR="00FA6686" w:rsidRPr="00FA6686" w:rsidRDefault="00B77537" w:rsidP="00FA6686">
      <w:pPr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-1133475</wp:posOffset>
            </wp:positionH>
            <wp:positionV relativeFrom="paragraph">
              <wp:posOffset>288290</wp:posOffset>
            </wp:positionV>
            <wp:extent cx="2200275" cy="2314575"/>
            <wp:effectExtent l="0" t="0" r="0" b="0"/>
            <wp:wrapNone/>
            <wp:docPr id="29" name="תמונה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6686" w:rsidRPr="00FA6686" w:rsidRDefault="00FA6686" w:rsidP="00FA6686">
      <w:pPr>
        <w:rPr>
          <w:rtl/>
        </w:rPr>
      </w:pPr>
    </w:p>
    <w:p w:rsidR="00FA6686" w:rsidRPr="00FA6686" w:rsidRDefault="00FA6686" w:rsidP="00FA6686">
      <w:pPr>
        <w:rPr>
          <w:rtl/>
        </w:rPr>
      </w:pPr>
    </w:p>
    <w:p w:rsidR="00FA6686" w:rsidRDefault="00FA6686" w:rsidP="00FA6686">
      <w:pPr>
        <w:rPr>
          <w:rtl/>
        </w:rPr>
      </w:pPr>
    </w:p>
    <w:p w:rsidR="00B47280" w:rsidRDefault="00FA6686" w:rsidP="00FA6686">
      <w:pPr>
        <w:tabs>
          <w:tab w:val="left" w:pos="1721"/>
        </w:tabs>
        <w:rPr>
          <w:rtl/>
        </w:rPr>
      </w:pPr>
      <w:r>
        <w:rPr>
          <w:rtl/>
        </w:rPr>
        <w:tab/>
      </w:r>
    </w:p>
    <w:tbl>
      <w:tblPr>
        <w:tblStyle w:val="a9"/>
        <w:tblpPr w:leftFromText="180" w:rightFromText="180" w:horzAnchor="margin" w:tblpY="825"/>
        <w:bidiVisual/>
        <w:tblW w:w="0" w:type="auto"/>
        <w:tblLook w:val="04A0"/>
      </w:tblPr>
      <w:tblGrid>
        <w:gridCol w:w="4261"/>
        <w:gridCol w:w="4261"/>
      </w:tblGrid>
      <w:tr w:rsidR="00FA6686" w:rsidTr="00FA6686">
        <w:tc>
          <w:tcPr>
            <w:tcW w:w="4261" w:type="dxa"/>
          </w:tcPr>
          <w:p w:rsidR="00FA6686" w:rsidRPr="00A626D4" w:rsidRDefault="00FA6686" w:rsidP="00FA6686">
            <w:pPr>
              <w:tabs>
                <w:tab w:val="left" w:pos="1721"/>
              </w:tabs>
              <w:rPr>
                <w:rFonts w:cs="Guttman Yad-Brush"/>
                <w:sz w:val="32"/>
                <w:szCs w:val="32"/>
                <w:rtl/>
              </w:rPr>
            </w:pPr>
            <w:r w:rsidRPr="00A626D4">
              <w:rPr>
                <w:rFonts w:cs="Guttman Yad-Brush" w:hint="cs"/>
                <w:sz w:val="32"/>
                <w:szCs w:val="32"/>
                <w:rtl/>
              </w:rPr>
              <w:lastRenderedPageBreak/>
              <w:t>1.</w:t>
            </w:r>
          </w:p>
          <w:p w:rsidR="00FA6686" w:rsidRPr="00A626D4" w:rsidRDefault="00FA6686" w:rsidP="00A626D4">
            <w:pPr>
              <w:tabs>
                <w:tab w:val="left" w:pos="1721"/>
              </w:tabs>
              <w:rPr>
                <w:rFonts w:cs="Guttman Yad-Brush"/>
                <w:sz w:val="32"/>
                <w:szCs w:val="32"/>
                <w:rtl/>
              </w:rPr>
            </w:pPr>
          </w:p>
        </w:tc>
        <w:tc>
          <w:tcPr>
            <w:tcW w:w="4261" w:type="dxa"/>
          </w:tcPr>
          <w:p w:rsidR="00FA6686" w:rsidRPr="00A626D4" w:rsidRDefault="00FA6686" w:rsidP="00A626D4">
            <w:pPr>
              <w:tabs>
                <w:tab w:val="left" w:pos="1721"/>
              </w:tabs>
              <w:rPr>
                <w:rFonts w:cs="Guttman Yad-Brush"/>
                <w:sz w:val="32"/>
                <w:szCs w:val="32"/>
                <w:rtl/>
              </w:rPr>
            </w:pPr>
            <w:r w:rsidRPr="00A626D4">
              <w:rPr>
                <w:rFonts w:cs="Guttman Yad-Brush" w:hint="cs"/>
                <w:sz w:val="32"/>
                <w:szCs w:val="32"/>
                <w:rtl/>
              </w:rPr>
              <w:t>4.</w:t>
            </w:r>
          </w:p>
        </w:tc>
      </w:tr>
      <w:tr w:rsidR="00FA6686" w:rsidTr="00FA6686">
        <w:tc>
          <w:tcPr>
            <w:tcW w:w="4261" w:type="dxa"/>
          </w:tcPr>
          <w:p w:rsidR="00FA6686" w:rsidRPr="00A626D4" w:rsidRDefault="00FA6686" w:rsidP="00FA6686">
            <w:pPr>
              <w:tabs>
                <w:tab w:val="left" w:pos="1721"/>
              </w:tabs>
              <w:rPr>
                <w:rFonts w:cs="Guttman Yad-Brush"/>
                <w:sz w:val="32"/>
                <w:szCs w:val="32"/>
                <w:rtl/>
              </w:rPr>
            </w:pPr>
            <w:r w:rsidRPr="00A626D4">
              <w:rPr>
                <w:rFonts w:cs="Guttman Yad-Brush" w:hint="cs"/>
                <w:sz w:val="32"/>
                <w:szCs w:val="32"/>
                <w:rtl/>
              </w:rPr>
              <w:t>2.</w:t>
            </w:r>
          </w:p>
          <w:p w:rsidR="00FA6686" w:rsidRPr="00A626D4" w:rsidRDefault="00FA6686" w:rsidP="00FA6686">
            <w:pPr>
              <w:tabs>
                <w:tab w:val="left" w:pos="1721"/>
              </w:tabs>
              <w:rPr>
                <w:rFonts w:cs="Guttman Yad-Brush"/>
                <w:sz w:val="32"/>
                <w:szCs w:val="32"/>
                <w:rtl/>
              </w:rPr>
            </w:pPr>
          </w:p>
        </w:tc>
        <w:tc>
          <w:tcPr>
            <w:tcW w:w="4261" w:type="dxa"/>
          </w:tcPr>
          <w:p w:rsidR="00FA6686" w:rsidRPr="00A626D4" w:rsidRDefault="00FA6686" w:rsidP="00FA6686">
            <w:pPr>
              <w:tabs>
                <w:tab w:val="left" w:pos="1721"/>
              </w:tabs>
              <w:rPr>
                <w:rFonts w:cs="Guttman Yad-Brush"/>
                <w:sz w:val="32"/>
                <w:szCs w:val="32"/>
                <w:rtl/>
              </w:rPr>
            </w:pPr>
            <w:r w:rsidRPr="00A626D4">
              <w:rPr>
                <w:rFonts w:cs="Guttman Yad-Brush" w:hint="cs"/>
                <w:sz w:val="32"/>
                <w:szCs w:val="32"/>
                <w:rtl/>
              </w:rPr>
              <w:t>3.</w:t>
            </w:r>
          </w:p>
        </w:tc>
      </w:tr>
    </w:tbl>
    <w:p w:rsidR="00FA6686" w:rsidRDefault="00D05796" w:rsidP="00FA6686">
      <w:pPr>
        <w:tabs>
          <w:tab w:val="left" w:pos="1721"/>
        </w:tabs>
        <w:rPr>
          <w:rtl/>
        </w:rPr>
      </w:pPr>
      <w:r>
        <w:rPr>
          <w:noProof/>
          <w:rtl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33" type="#_x0000_t175" style="position:absolute;left:0;text-align:left;margin-left:33pt;margin-top:-15pt;width:370.5pt;height:37.65pt;z-index:251675648;mso-position-horizontal-relative:text;mso-position-vertical-relative:text" adj="7200" fillcolor="black">
            <v:shadow on="t" color="#868686" offset="-6pt" offset2="-16pt"/>
            <v:textpath style="font-family:&quot;Times New Roman&quot;;font-weight:bold;v-text-kern:t" trim="t" fitpath="t" string="שמות ערי הקודש"/>
          </v:shape>
        </w:pict>
      </w:r>
    </w:p>
    <w:p w:rsidR="00FA6686" w:rsidRPr="00FA6686" w:rsidRDefault="00FA6686" w:rsidP="00FA6686">
      <w:pPr>
        <w:rPr>
          <w:rtl/>
        </w:rPr>
      </w:pPr>
    </w:p>
    <w:p w:rsidR="00FA6686" w:rsidRPr="00FA6686" w:rsidRDefault="00D05796" w:rsidP="00FA6686">
      <w:pPr>
        <w:tabs>
          <w:tab w:val="left" w:pos="1301"/>
        </w:tabs>
        <w:rPr>
          <w:rtl/>
        </w:rPr>
      </w:pPr>
      <w:r>
        <w:rPr>
          <w:noProof/>
          <w:rtl/>
        </w:rPr>
        <w:pict>
          <v:shape id="_x0000_s1034" type="#_x0000_t175" style="position:absolute;left:0;text-align:left;margin-left:12pt;margin-top:2.55pt;width:375.75pt;height:47.4pt;z-index:251676672" adj="7200" fillcolor="black">
            <v:shadow on="t" color="#868686" offset="14pt" offset2="24pt"/>
            <v:textpath style="font-family:&quot;Times New Roman&quot;;font-weight:bold;v-text-kern:t" trim="t" fitpath="t" string="השאיפה לבוא לארץ ישראל"/>
          </v:shape>
        </w:pict>
      </w:r>
      <w:r w:rsidR="00FA6686">
        <w:rPr>
          <w:rtl/>
        </w:rPr>
        <w:tab/>
      </w:r>
    </w:p>
    <w:p w:rsidR="00FA6686" w:rsidRPr="00FA6686" w:rsidRDefault="00FA6686" w:rsidP="00FA6686">
      <w:pPr>
        <w:rPr>
          <w:rtl/>
        </w:rPr>
      </w:pPr>
    </w:p>
    <w:p w:rsidR="00FA6686" w:rsidRPr="00FA6686" w:rsidRDefault="00D05796" w:rsidP="00FA6686">
      <w:pPr>
        <w:rPr>
          <w:rtl/>
        </w:rPr>
      </w:pPr>
      <w:r w:rsidRPr="00D05796">
        <w:rPr>
          <w:noProof/>
          <w:sz w:val="20"/>
          <w:szCs w:val="20"/>
          <w:rtl/>
        </w:rPr>
        <w:pict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_x0000_s1039" type="#_x0000_t112" style="position:absolute;left:0;text-align:left;margin-left:344.25pt;margin-top:32.2pt;width:162pt;height:120pt;rotation:90;z-index:251680768">
            <v:shadow on="t" offset=",8pt" offset2=",12pt"/>
            <w10:wrap anchorx="page"/>
          </v:shape>
        </w:pict>
      </w:r>
      <w:r w:rsidRPr="00D05796">
        <w:rPr>
          <w:noProof/>
          <w:sz w:val="20"/>
          <w:szCs w:val="20"/>
          <w:rtl/>
        </w:rPr>
        <w:pict>
          <v:shape id="_x0000_s1036" type="#_x0000_t112" style="position:absolute;left:0;text-align:left;margin-left:72.75pt;margin-top:37.45pt;width:162pt;height:120pt;rotation:90;z-index:251678720">
            <v:shadow on="t" offset=",11pt" offset2=",18pt"/>
            <w10:wrap anchorx="page"/>
          </v:shape>
        </w:pict>
      </w:r>
    </w:p>
    <w:p w:rsidR="00FA6686" w:rsidRPr="00FA6686" w:rsidRDefault="00FA6686" w:rsidP="00FA6686">
      <w:pPr>
        <w:rPr>
          <w:rtl/>
        </w:rPr>
      </w:pPr>
    </w:p>
    <w:p w:rsidR="00520972" w:rsidRDefault="00D05796" w:rsidP="00FA6686">
      <w:pPr>
        <w:rPr>
          <w:sz w:val="20"/>
          <w:szCs w:val="20"/>
          <w:rtl/>
        </w:rPr>
      </w:pPr>
      <w:r>
        <w:rPr>
          <w:noProof/>
          <w:sz w:val="20"/>
          <w:szCs w:val="20"/>
          <w:rtl/>
        </w:rPr>
        <w:pict>
          <v:shape id="_x0000_s1040" type="#_x0000_t112" style="position:absolute;left:0;text-align:left;margin-left:-63.75pt;margin-top:31.15pt;width:162pt;height:120pt;rotation:90;z-index:251681792">
            <v:shadow on="t" offset=",-7pt" offset2=",-18pt"/>
            <w10:wrap anchorx="page"/>
          </v:shape>
        </w:pict>
      </w:r>
      <w:r>
        <w:rPr>
          <w:noProof/>
          <w:sz w:val="20"/>
          <w:szCs w:val="20"/>
          <w:rtl/>
        </w:rPr>
        <w:pict>
          <v:shape id="_x0000_s1038" type="#_x0000_t112" style="position:absolute;left:0;text-align:left;margin-left:209.25pt;margin-top:35.65pt;width:162pt;height:120pt;rotation:90;z-index:251679744">
            <v:shadow on="t" offset=",-6pt" offset2=",-16pt"/>
            <w10:wrap anchorx="page"/>
          </v:shape>
        </w:pict>
      </w:r>
    </w:p>
    <w:p w:rsidR="00520972" w:rsidRPr="00520972" w:rsidRDefault="00520972" w:rsidP="00520972">
      <w:pPr>
        <w:rPr>
          <w:sz w:val="20"/>
          <w:szCs w:val="20"/>
          <w:rtl/>
        </w:rPr>
      </w:pPr>
    </w:p>
    <w:p w:rsidR="00520972" w:rsidRDefault="00520972" w:rsidP="00520972">
      <w:pPr>
        <w:rPr>
          <w:sz w:val="20"/>
          <w:szCs w:val="20"/>
          <w:rtl/>
        </w:rPr>
      </w:pPr>
    </w:p>
    <w:p w:rsidR="00520972" w:rsidRDefault="00520972" w:rsidP="00520972">
      <w:pPr>
        <w:tabs>
          <w:tab w:val="left" w:pos="2831"/>
        </w:tabs>
        <w:rPr>
          <w:sz w:val="20"/>
          <w:szCs w:val="20"/>
          <w:rtl/>
        </w:rPr>
      </w:pPr>
      <w:r>
        <w:rPr>
          <w:sz w:val="20"/>
          <w:szCs w:val="20"/>
          <w:rtl/>
        </w:rPr>
        <w:tab/>
      </w:r>
    </w:p>
    <w:p w:rsidR="00520972" w:rsidRPr="00520972" w:rsidRDefault="00520972" w:rsidP="00520972">
      <w:pPr>
        <w:rPr>
          <w:sz w:val="20"/>
          <w:szCs w:val="20"/>
          <w:rtl/>
        </w:rPr>
      </w:pPr>
    </w:p>
    <w:p w:rsidR="00520972" w:rsidRPr="00520972" w:rsidRDefault="00520972" w:rsidP="00520972">
      <w:pPr>
        <w:rPr>
          <w:sz w:val="20"/>
          <w:szCs w:val="20"/>
          <w:rtl/>
        </w:rPr>
      </w:pPr>
    </w:p>
    <w:p w:rsidR="00520972" w:rsidRPr="00520972" w:rsidRDefault="00520972" w:rsidP="00520972">
      <w:pPr>
        <w:rPr>
          <w:sz w:val="20"/>
          <w:szCs w:val="20"/>
          <w:rtl/>
        </w:rPr>
      </w:pPr>
    </w:p>
    <w:p w:rsidR="00520972" w:rsidRDefault="00D05796" w:rsidP="00520972">
      <w:pPr>
        <w:rPr>
          <w:sz w:val="20"/>
          <w:szCs w:val="20"/>
          <w:rtl/>
        </w:rPr>
      </w:pPr>
      <w:r>
        <w:rPr>
          <w:noProof/>
          <w:sz w:val="20"/>
          <w:szCs w:val="20"/>
          <w:rtl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44" type="#_x0000_t72" style="position:absolute;left:0;text-align:left;margin-left:-45.8pt;margin-top:16.95pt;width:272.5pt;height:281.3pt;rotation:2306677fd;z-index:251685888">
            <v:shadow on="t" offset=",10pt" offset2=",16pt"/>
            <w10:wrap anchorx="page"/>
          </v:shape>
        </w:pict>
      </w:r>
    </w:p>
    <w:p w:rsidR="00520972" w:rsidRDefault="00D05796" w:rsidP="00520972">
      <w:pPr>
        <w:jc w:val="center"/>
        <w:rPr>
          <w:sz w:val="20"/>
          <w:szCs w:val="20"/>
          <w:rtl/>
        </w:rPr>
      </w:pPr>
      <w:r>
        <w:rPr>
          <w:noProof/>
          <w:sz w:val="20"/>
          <w:szCs w:val="20"/>
          <w:rtl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2" type="#_x0000_t98" style="position:absolute;left:0;text-align:left;margin-left:234.75pt;margin-top:19.35pt;width:250.5pt;height:253.5pt;z-index:251683840">
            <v:shadow on="t" offset="5pt" offset2="6pt"/>
            <w10:wrap anchorx="page"/>
          </v:shape>
        </w:pict>
      </w:r>
    </w:p>
    <w:p w:rsidR="00520972" w:rsidRPr="00520972" w:rsidRDefault="00520972" w:rsidP="00520972">
      <w:pPr>
        <w:rPr>
          <w:sz w:val="20"/>
          <w:szCs w:val="20"/>
          <w:rtl/>
        </w:rPr>
      </w:pPr>
    </w:p>
    <w:p w:rsidR="00520972" w:rsidRPr="00520972" w:rsidRDefault="00D05796" w:rsidP="00520972">
      <w:pPr>
        <w:rPr>
          <w:sz w:val="20"/>
          <w:szCs w:val="20"/>
          <w:rtl/>
        </w:rPr>
      </w:pPr>
      <w:r>
        <w:rPr>
          <w:noProof/>
          <w:sz w:val="20"/>
          <w:szCs w:val="20"/>
          <w:rtl/>
        </w:rPr>
        <w:pict>
          <v:shape id="_x0000_s1043" type="#_x0000_t175" style="position:absolute;left:0;text-align:left;margin-left:273pt;margin-top:6.65pt;width:205.5pt;height:47.4pt;z-index:251684864" adj="7200" fillcolor="black">
            <v:shadow on="t" color="#868686" offset=",15pt" offset2=",26pt"/>
            <v:textpath style="font-family:&quot;Times New Roman&quot;;font-weight:bold;v-text-kern:t" trim="t" fitpath="t" string="התנאי לקיום שבח&#10;ארץ ישראל"/>
          </v:shape>
        </w:pict>
      </w:r>
      <w:r>
        <w:rPr>
          <w:noProof/>
          <w:sz w:val="20"/>
          <w:szCs w:val="20"/>
          <w:rtl/>
        </w:rPr>
        <w:pict>
          <v:shape id="_x0000_s1041" type="#_x0000_t175" style="position:absolute;left:0;text-align:left;margin-left:238.5pt;margin-top:14.3pt;width:228.75pt;height:27.9pt;z-index:251682816" adj="7200" fillcolor="black">
            <v:shadow color="#868686"/>
            <v:textpath style="font-family:&quot;Times New Roman&quot;;font-weight:bold;v-text-kern:t" trim="t" fitpath="t" string="התנאי לבוא לארץ ישראל"/>
          </v:shape>
        </w:pict>
      </w:r>
    </w:p>
    <w:p w:rsidR="00520972" w:rsidRPr="00520972" w:rsidRDefault="00D05796" w:rsidP="00520972">
      <w:pPr>
        <w:rPr>
          <w:sz w:val="20"/>
          <w:szCs w:val="20"/>
          <w:rtl/>
        </w:rPr>
      </w:pPr>
      <w:r>
        <w:rPr>
          <w:noProof/>
          <w:sz w:val="20"/>
          <w:szCs w:val="20"/>
          <w:rtl/>
        </w:rPr>
        <w:pict>
          <v:shape id="_x0000_s1045" type="#_x0000_t175" style="position:absolute;left:0;text-align:left;margin-left:15.75pt;margin-top:3.65pt;width:132pt;height:39.15pt;z-index:251686912" adj="7200" fillcolor="black">
            <v:shadow on="t" color="#868686" offset=",10pt" offset2=",16pt"/>
            <v:textpath style="font-family:&quot;Times New Roman&quot;;font-weight:bold;v-text-kern:t" trim="t" fitpath="t" string="ההודיה:"/>
          </v:shape>
        </w:pict>
      </w:r>
    </w:p>
    <w:p w:rsidR="00520972" w:rsidRDefault="00520972" w:rsidP="00520972">
      <w:pPr>
        <w:rPr>
          <w:sz w:val="20"/>
          <w:szCs w:val="20"/>
          <w:rtl/>
        </w:rPr>
      </w:pPr>
    </w:p>
    <w:p w:rsidR="00FA6686" w:rsidRPr="00520972" w:rsidRDefault="00D05796" w:rsidP="00520972">
      <w:pPr>
        <w:tabs>
          <w:tab w:val="left" w:pos="1586"/>
        </w:tabs>
        <w:rPr>
          <w:sz w:val="20"/>
          <w:szCs w:val="20"/>
          <w:rtl/>
        </w:rPr>
      </w:pPr>
      <w:r w:rsidRPr="00D05796">
        <w:rPr>
          <w:noProof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6" type="#_x0000_t136" style="position:absolute;left:0;text-align:left;margin-left:10.5pt;margin-top:161.2pt;width:411pt;height:26.25pt;z-index:251688960">
            <v:shadow on="t" color="#868686" offset="3pt" offset2="2pt"/>
            <v:textpath style="font-family:&quot;Guttman David&quot;;v-text-kern:t" trim="t" fitpath="t" string="&quot;ותחזינה ענינו בשובך לציון ברחמים..&quot;"/>
          </v:shape>
        </w:pict>
      </w:r>
      <w:r w:rsidR="00520972">
        <w:rPr>
          <w:sz w:val="20"/>
          <w:szCs w:val="20"/>
          <w:rtl/>
        </w:rPr>
        <w:tab/>
      </w:r>
    </w:p>
    <w:sectPr w:rsidR="00FA6686" w:rsidRPr="00520972" w:rsidSect="00FB7530">
      <w:headerReference w:type="defaul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CAE" w:rsidRDefault="008E5CAE" w:rsidP="008044F8">
      <w:pPr>
        <w:spacing w:after="0" w:line="240" w:lineRule="auto"/>
      </w:pPr>
      <w:r>
        <w:separator/>
      </w:r>
    </w:p>
  </w:endnote>
  <w:endnote w:type="continuationSeparator" w:id="1">
    <w:p w:rsidR="008E5CAE" w:rsidRDefault="008E5CAE" w:rsidP="00804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Kere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CAE" w:rsidRDefault="008E5CAE" w:rsidP="008044F8">
      <w:pPr>
        <w:spacing w:after="0" w:line="240" w:lineRule="auto"/>
      </w:pPr>
      <w:r>
        <w:separator/>
      </w:r>
    </w:p>
  </w:footnote>
  <w:footnote w:type="continuationSeparator" w:id="1">
    <w:p w:rsidR="008E5CAE" w:rsidRDefault="008E5CAE" w:rsidP="00804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686" w:rsidRDefault="00FA6686" w:rsidP="00FA6686">
    <w:pPr>
      <w:pStyle w:val="a5"/>
      <w:jc w:val="center"/>
    </w:pPr>
    <w:r>
      <w:rPr>
        <w:rFonts w:hint="cs"/>
        <w:rtl/>
      </w:rPr>
      <w:t>בס"ד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F8"/>
    <w:rsid w:val="00520972"/>
    <w:rsid w:val="008044F8"/>
    <w:rsid w:val="008E5CAE"/>
    <w:rsid w:val="009F610A"/>
    <w:rsid w:val="00A626D4"/>
    <w:rsid w:val="00B47280"/>
    <w:rsid w:val="00B77537"/>
    <w:rsid w:val="00D05796"/>
    <w:rsid w:val="00E8432F"/>
    <w:rsid w:val="00FA6686"/>
    <w:rsid w:val="00FB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8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044F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044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8044F8"/>
  </w:style>
  <w:style w:type="paragraph" w:styleId="a7">
    <w:name w:val="footer"/>
    <w:basedOn w:val="a"/>
    <w:link w:val="a8"/>
    <w:uiPriority w:val="99"/>
    <w:semiHidden/>
    <w:unhideWhenUsed/>
    <w:rsid w:val="008044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rsid w:val="008044F8"/>
  </w:style>
  <w:style w:type="table" w:styleId="a9">
    <w:name w:val="Table Grid"/>
    <w:basedOn w:val="a1"/>
    <w:uiPriority w:val="59"/>
    <w:rsid w:val="00FA66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15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yosef home</dc:creator>
  <cp:lastModifiedBy>yosef home</cp:lastModifiedBy>
  <cp:revision>4</cp:revision>
  <cp:lastPrinted>2015-02-01T21:44:00Z</cp:lastPrinted>
  <dcterms:created xsi:type="dcterms:W3CDTF">2015-02-01T21:11:00Z</dcterms:created>
  <dcterms:modified xsi:type="dcterms:W3CDTF">2015-02-02T19:17:00Z</dcterms:modified>
</cp:coreProperties>
</file>