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FB" w:rsidRPr="00C139BC" w:rsidRDefault="00C139BC" w:rsidP="00C139BC">
      <w:pPr>
        <w:spacing w:after="0"/>
        <w:rPr>
          <w:rFonts w:cs="BN Anna Bold" w:hint="cs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E5BA9" wp14:editId="540F49A5">
                <wp:simplePos x="0" y="0"/>
                <wp:positionH relativeFrom="column">
                  <wp:posOffset>-247650</wp:posOffset>
                </wp:positionH>
                <wp:positionV relativeFrom="paragraph">
                  <wp:posOffset>-609600</wp:posOffset>
                </wp:positionV>
                <wp:extent cx="5457825" cy="628650"/>
                <wp:effectExtent l="0" t="0" r="0" b="0"/>
                <wp:wrapSquare wrapText="bothSides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39BC" w:rsidRPr="00C139BC" w:rsidRDefault="00C139BC" w:rsidP="00C139BC">
                            <w:pPr>
                              <w:spacing w:after="0"/>
                              <w:jc w:val="center"/>
                              <w:rPr>
                                <w:rFonts w:cs="BN Anna Bold"/>
                                <w:outline/>
                                <w:sz w:val="40"/>
                                <w:szCs w:val="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139BC">
                              <w:rPr>
                                <w:rFonts w:cs="BN Anna Bold" w:hint="cs"/>
                                <w:outline/>
                                <w:sz w:val="40"/>
                                <w:szCs w:val="40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ותשובה ותפילה וצדקה </w:t>
                            </w:r>
                            <w:proofErr w:type="spellStart"/>
                            <w:r w:rsidRPr="00C139BC">
                              <w:rPr>
                                <w:rFonts w:cs="BN Anna Bold" w:hint="cs"/>
                                <w:outline/>
                                <w:sz w:val="40"/>
                                <w:szCs w:val="40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מעבירין</w:t>
                            </w:r>
                            <w:proofErr w:type="spellEnd"/>
                            <w:r w:rsidRPr="00C139BC">
                              <w:rPr>
                                <w:rFonts w:cs="BN Anna Bold" w:hint="cs"/>
                                <w:outline/>
                                <w:sz w:val="40"/>
                                <w:szCs w:val="40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את רוע הגזרה!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9.5pt;margin-top:-48pt;width:429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" filled="f" stroked="f">
                <v:fill o:detectmouseclick="t"/>
                <v:textbox>
                  <w:txbxContent>
                    <w:p w:rsidR="00C139BC" w:rsidRPr="00C139BC" w:rsidRDefault="00C139BC" w:rsidP="00C139BC">
                      <w:pPr>
                        <w:spacing w:after="0"/>
                        <w:jc w:val="center"/>
                        <w:rPr>
                          <w:rFonts w:cs="BN Anna Bold"/>
                          <w:outline/>
                          <w:sz w:val="40"/>
                          <w:szCs w:val="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139BC">
                        <w:rPr>
                          <w:rFonts w:cs="BN Anna Bold" w:hint="cs"/>
                          <w:outline/>
                          <w:sz w:val="40"/>
                          <w:szCs w:val="40"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ותשובה ותפילה וצדקה </w:t>
                      </w:r>
                      <w:proofErr w:type="spellStart"/>
                      <w:r w:rsidRPr="00C139BC">
                        <w:rPr>
                          <w:rFonts w:cs="BN Anna Bold" w:hint="cs"/>
                          <w:outline/>
                          <w:sz w:val="40"/>
                          <w:szCs w:val="40"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מעבירין</w:t>
                      </w:r>
                      <w:proofErr w:type="spellEnd"/>
                      <w:r w:rsidRPr="00C139BC">
                        <w:rPr>
                          <w:rFonts w:cs="BN Anna Bold" w:hint="cs"/>
                          <w:outline/>
                          <w:sz w:val="40"/>
                          <w:szCs w:val="40"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את רוע הגזרה!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876" w:rsidRPr="00C139BC">
        <w:rPr>
          <w:rFonts w:cs="BN Anna Bold" w:hint="cs"/>
          <w:sz w:val="20"/>
          <w:szCs w:val="20"/>
          <w:rtl/>
        </w:rPr>
        <w:t>במדינת ים רחוקה, היה מלך ולו המלוכה     / חה...חה...</w:t>
      </w:r>
    </w:p>
    <w:p w:rsidR="007C2876" w:rsidRPr="00C139BC" w:rsidRDefault="007C2876" w:rsidP="00C139BC">
      <w:pPr>
        <w:spacing w:after="0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המדינה הייתה שופעת בדשא וצמחיה שחיממה החמה   / מה...מה...</w:t>
      </w:r>
    </w:p>
    <w:p w:rsidR="007C2876" w:rsidRPr="00C139BC" w:rsidRDefault="007C2876" w:rsidP="00C139BC">
      <w:pPr>
        <w:spacing w:after="0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יום אחד בהיר, לפתע פתאום קרה דבר נורא   / רע...רע...</w:t>
      </w:r>
    </w:p>
    <w:p w:rsidR="007C2876" w:rsidRPr="00C139BC" w:rsidRDefault="007C2876" w:rsidP="00C139BC">
      <w:pPr>
        <w:spacing w:after="0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 xml:space="preserve">הלך אחד הגיע  למלך  ובבהלה לו </w:t>
      </w:r>
      <w:r w:rsidR="00C139BC">
        <w:rPr>
          <w:rFonts w:cs="BN Anna Bold" w:hint="cs"/>
          <w:sz w:val="20"/>
          <w:szCs w:val="20"/>
          <w:rtl/>
        </w:rPr>
        <w:t>לחש.../ ש.... ש.... ש....</w:t>
      </w:r>
    </w:p>
    <w:p w:rsidR="007C2876" w:rsidRPr="00C139BC" w:rsidRDefault="007C2876" w:rsidP="00C139BC">
      <w:pPr>
        <w:spacing w:after="0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המדינה הגדולה- הפכה להיות שותפה עם אויבינו   / נו.......נו.....</w:t>
      </w:r>
    </w:p>
    <w:p w:rsidR="007C2876" w:rsidRPr="00C139BC" w:rsidRDefault="007C2876" w:rsidP="00C139BC">
      <w:pPr>
        <w:spacing w:after="0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מפרים שם חוקים, אין גבולות וכללים   /  קלים...קלים...</w:t>
      </w:r>
    </w:p>
    <w:p w:rsidR="007C2876" w:rsidRPr="00C139BC" w:rsidRDefault="007C2876" w:rsidP="00C139BC">
      <w:pPr>
        <w:spacing w:after="0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 xml:space="preserve">ודעתם , בכל מאודם </w:t>
      </w:r>
      <w:r w:rsidRPr="00C139BC">
        <w:rPr>
          <w:rFonts w:cs="BN Anna Bold"/>
          <w:sz w:val="20"/>
          <w:szCs w:val="20"/>
          <w:rtl/>
        </w:rPr>
        <w:t>–</w:t>
      </w:r>
      <w:r w:rsidRPr="00C139BC">
        <w:rPr>
          <w:rFonts w:cs="BN Anna Bold" w:hint="cs"/>
          <w:sz w:val="20"/>
          <w:szCs w:val="20"/>
          <w:rtl/>
        </w:rPr>
        <w:t xml:space="preserve"> לכלותינו   / נו!....נו!...נו!....</w:t>
      </w:r>
    </w:p>
    <w:p w:rsidR="007C2876" w:rsidRPr="00C139BC" w:rsidRDefault="007C2876" w:rsidP="00C139BC">
      <w:pPr>
        <w:spacing w:after="0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שמע המלך ונדם   /   דם...דם....</w:t>
      </w:r>
    </w:p>
    <w:p w:rsidR="007C2876" w:rsidRPr="00C139BC" w:rsidRDefault="007C2876" w:rsidP="00C139BC">
      <w:pPr>
        <w:spacing w:after="0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מילה לא נשמעה מפיו מרוב הלם ותדהמה   / מה?... מה?...</w:t>
      </w:r>
    </w:p>
    <w:p w:rsidR="007C2876" w:rsidRPr="00C139BC" w:rsidRDefault="007C2876" w:rsidP="00C139BC">
      <w:pPr>
        <w:spacing w:after="0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שקט בארמון. הנודע מי בבגידה אשם?   /  שם...? שם.....?</w:t>
      </w:r>
    </w:p>
    <w:p w:rsidR="007C2876" w:rsidRPr="00C139BC" w:rsidRDefault="007C2876" w:rsidP="00C139BC">
      <w:pPr>
        <w:spacing w:after="0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מי שיגלה הפתרון יעלה בדרגה ויקר בגדולה   /  לה...לה...לה....</w:t>
      </w:r>
    </w:p>
    <w:p w:rsidR="007C2876" w:rsidRPr="00C139BC" w:rsidRDefault="007C2876" w:rsidP="00C139BC">
      <w:pPr>
        <w:spacing w:after="0"/>
        <w:rPr>
          <w:rFonts w:cs="BN Anna Bold" w:hint="cs"/>
          <w:sz w:val="20"/>
          <w:szCs w:val="20"/>
          <w:rtl/>
        </w:rPr>
      </w:pPr>
    </w:p>
    <w:p w:rsidR="007C2876" w:rsidRPr="00C139BC" w:rsidRDefault="007C2876" w:rsidP="00C139BC">
      <w:pPr>
        <w:spacing w:after="0"/>
        <w:jc w:val="right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 xml:space="preserve">ובינתיים </w:t>
      </w:r>
      <w:r w:rsidRPr="00C139BC">
        <w:rPr>
          <w:rFonts w:cs="BN Anna Bold"/>
          <w:sz w:val="20"/>
          <w:szCs w:val="20"/>
          <w:rtl/>
        </w:rPr>
        <w:t>–</w:t>
      </w:r>
      <w:r w:rsidRPr="00C139BC">
        <w:rPr>
          <w:rFonts w:cs="BN Anna Bold" w:hint="cs"/>
          <w:sz w:val="20"/>
          <w:szCs w:val="20"/>
          <w:rtl/>
        </w:rPr>
        <w:t xml:space="preserve"> למדינה </w:t>
      </w:r>
      <w:r w:rsidR="00C139BC">
        <w:rPr>
          <w:rFonts w:cs="BN Anna Bold" w:hint="cs"/>
          <w:sz w:val="20"/>
          <w:szCs w:val="20"/>
          <w:rtl/>
        </w:rPr>
        <w:t>הגדולה התגנבה השמועה /</w:t>
      </w:r>
      <w:r w:rsidRPr="00C139BC">
        <w:rPr>
          <w:rFonts w:cs="BN Anna Bold" w:hint="cs"/>
          <w:sz w:val="20"/>
          <w:szCs w:val="20"/>
          <w:rtl/>
        </w:rPr>
        <w:t xml:space="preserve">  יה....יה...</w:t>
      </w:r>
    </w:p>
    <w:p w:rsidR="007C2876" w:rsidRPr="00C139BC" w:rsidRDefault="007C2876" w:rsidP="00C139BC">
      <w:pPr>
        <w:spacing w:after="0"/>
        <w:jc w:val="right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כי יודע המלך מה שכאן ארע   / רע...רע...רע...</w:t>
      </w:r>
    </w:p>
    <w:p w:rsidR="007C2876" w:rsidRPr="00C139BC" w:rsidRDefault="007C2876" w:rsidP="00C139BC">
      <w:pPr>
        <w:spacing w:after="0"/>
        <w:jc w:val="right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ופניהם חפו מחרדה ופחד   / חד...חד...חד...</w:t>
      </w:r>
    </w:p>
    <w:p w:rsidR="007C2876" w:rsidRPr="00C139BC" w:rsidRDefault="007C2876" w:rsidP="00C139BC">
      <w:pPr>
        <w:spacing w:after="0"/>
        <w:jc w:val="right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וקול צעקה נשמע: אבוי! אבוי!   / אוי!....אוי!...אוי!....</w:t>
      </w:r>
    </w:p>
    <w:p w:rsidR="007C2876" w:rsidRPr="00C139BC" w:rsidRDefault="007C2876" w:rsidP="00C139BC">
      <w:pPr>
        <w:spacing w:after="0"/>
        <w:jc w:val="right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היאך ננצל מזו הגזרה?!   / רע...רע...רע...</w:t>
      </w:r>
    </w:p>
    <w:p w:rsidR="007C2876" w:rsidRPr="00C139BC" w:rsidRDefault="00FC17FB" w:rsidP="00C139BC">
      <w:pPr>
        <w:spacing w:after="0"/>
        <w:jc w:val="right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יעצו היועצים עצה ולב העם כולו שמח / אח...אח...אח...</w:t>
      </w:r>
    </w:p>
    <w:p w:rsidR="00FC17FB" w:rsidRPr="00C139BC" w:rsidRDefault="00FC17FB" w:rsidP="00C139BC">
      <w:pPr>
        <w:spacing w:after="0"/>
        <w:jc w:val="right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וכמעט יצאו כולם בריקוד וצהלה / לה...לה...לה...</w:t>
      </w: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ישלחו למלך דורון / רון... רון....</w:t>
      </w: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ישמיעו מלב נכנע חרטה ותחינה / נא... נא... נא...</w:t>
      </w: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ולא ינועו ולא יזועו מזה המקום / קום... קום...</w:t>
      </w: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עש שתתהפך עצת המלך לטובה ושמחה / חה...חה...חה...</w:t>
      </w: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וכך ארע.</w:t>
      </w: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כשראה המלך את החרטה מכל הלב / לב...לב...לב...</w:t>
      </w: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שמע את התחינה שפרצה הישר מליבותיהם  / הם...הם...</w:t>
      </w: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ודמעות על פניהם היו לסימן ואות / אות...אות...</w:t>
      </w: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שלא ישובו על זה המעשה כי רעה היא מאד  / עוד...עוד...עוד...</w:t>
      </w: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וכך-</w:t>
      </w: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סלח המלך והתבטלה הגזרה הנוראה / רעה...רעה...רעה...</w:t>
      </w:r>
    </w:p>
    <w:p w:rsidR="00FC17FB" w:rsidRPr="00C139BC" w:rsidRDefault="00FC17FB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 w:rsidRPr="00C139BC">
        <w:rPr>
          <w:rFonts w:cs="BN Anna Bold" w:hint="cs"/>
          <w:sz w:val="20"/>
          <w:szCs w:val="20"/>
          <w:rtl/>
        </w:rPr>
        <w:t>והמלוכה שבה להיות מאוחדת בשלום וברכה  / חה...חה...חה...</w:t>
      </w:r>
    </w:p>
    <w:p w:rsidR="00FC17FB" w:rsidRPr="00C139BC" w:rsidRDefault="00C139BC" w:rsidP="00C139BC">
      <w:pPr>
        <w:spacing w:after="0"/>
        <w:jc w:val="both"/>
        <w:rPr>
          <w:rFonts w:cs="BN Anna Bold" w:hint="cs"/>
          <w:sz w:val="20"/>
          <w:szCs w:val="20"/>
          <w:rtl/>
        </w:rPr>
      </w:pPr>
      <w:r>
        <w:rPr>
          <w:rFonts w:cs="BN Anna Bold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86A854" wp14:editId="0EF494D5">
                <wp:simplePos x="0" y="0"/>
                <wp:positionH relativeFrom="column">
                  <wp:posOffset>-161926</wp:posOffset>
                </wp:positionH>
                <wp:positionV relativeFrom="paragraph">
                  <wp:posOffset>116205</wp:posOffset>
                </wp:positionV>
                <wp:extent cx="4791075" cy="1657350"/>
                <wp:effectExtent l="0" t="0" r="2857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1" o:spid="_x0000_s1026" style="position:absolute;left:0;text-align:left;margin-left:-12.75pt;margin-top:9.15pt;width:377.25pt;height:130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" fillcolor="white [3201]" strokecolor="black [3200]" strokeweight="2pt"/>
            </w:pict>
          </mc:Fallback>
        </mc:AlternateContent>
      </w:r>
    </w:p>
    <w:p w:rsidR="00FC17FB" w:rsidRPr="00C139BC" w:rsidRDefault="00FC17FB" w:rsidP="00C139BC">
      <w:pPr>
        <w:spacing w:after="0"/>
        <w:jc w:val="right"/>
        <w:rPr>
          <w:rFonts w:cs="BN Anna Bold" w:hint="cs"/>
          <w:sz w:val="24"/>
          <w:szCs w:val="24"/>
          <w:rtl/>
        </w:rPr>
      </w:pPr>
      <w:r w:rsidRPr="00C139BC">
        <w:rPr>
          <w:rFonts w:cs="BN Anna Bold" w:hint="cs"/>
          <w:sz w:val="24"/>
          <w:szCs w:val="24"/>
          <w:rtl/>
        </w:rPr>
        <w:t xml:space="preserve">למדנו </w:t>
      </w:r>
      <w:r w:rsidRPr="00C139BC">
        <w:rPr>
          <w:rFonts w:cs="BN Anna Bold"/>
          <w:sz w:val="24"/>
          <w:szCs w:val="24"/>
          <w:rtl/>
        </w:rPr>
        <w:t>–</w:t>
      </w:r>
      <w:r w:rsidRPr="00C139BC">
        <w:rPr>
          <w:rFonts w:cs="BN Anna Bold" w:hint="cs"/>
          <w:sz w:val="24"/>
          <w:szCs w:val="24"/>
          <w:rtl/>
        </w:rPr>
        <w:t xml:space="preserve"> כי תחינה מעומק הלב פועלת בשעת צרה  / צרה...צרה...</w:t>
      </w:r>
    </w:p>
    <w:p w:rsidR="00FC17FB" w:rsidRPr="00C139BC" w:rsidRDefault="00C139BC" w:rsidP="00C139BC">
      <w:pPr>
        <w:tabs>
          <w:tab w:val="left" w:pos="3146"/>
          <w:tab w:val="right" w:pos="8306"/>
        </w:tabs>
        <w:spacing w:after="0"/>
        <w:rPr>
          <w:rFonts w:cs="BN Anna Bold" w:hint="cs"/>
          <w:sz w:val="24"/>
          <w:szCs w:val="24"/>
          <w:rtl/>
        </w:rPr>
      </w:pPr>
      <w:r w:rsidRPr="00C139BC">
        <w:rPr>
          <w:rFonts w:cs="BN Anna Bold"/>
          <w:sz w:val="24"/>
          <w:szCs w:val="24"/>
          <w:rtl/>
        </w:rPr>
        <w:tab/>
      </w:r>
      <w:r w:rsidRPr="00C139BC">
        <w:rPr>
          <w:rFonts w:cs="BN Anna Bold"/>
          <w:sz w:val="24"/>
          <w:szCs w:val="24"/>
          <w:rtl/>
        </w:rPr>
        <w:tab/>
      </w:r>
      <w:r w:rsidR="00FC17FB" w:rsidRPr="00C139BC">
        <w:rPr>
          <w:rFonts w:cs="BN Anna Bold" w:hint="cs"/>
          <w:sz w:val="24"/>
          <w:szCs w:val="24"/>
          <w:rtl/>
        </w:rPr>
        <w:t xml:space="preserve">כך היא </w:t>
      </w:r>
      <w:r w:rsidR="00FC17FB" w:rsidRPr="00C139BC">
        <w:rPr>
          <w:rFonts w:cs="BN Anna Bold"/>
          <w:sz w:val="24"/>
          <w:szCs w:val="24"/>
          <w:rtl/>
        </w:rPr>
        <w:t>–</w:t>
      </w:r>
      <w:r w:rsidR="00FC17FB" w:rsidRPr="00C139BC">
        <w:rPr>
          <w:rFonts w:cs="BN Anna Bold" w:hint="cs"/>
          <w:sz w:val="24"/>
          <w:szCs w:val="24"/>
          <w:rtl/>
        </w:rPr>
        <w:t xml:space="preserve"> התפילה, התחינה והבקשה  / </w:t>
      </w:r>
      <w:proofErr w:type="spellStart"/>
      <w:r w:rsidR="00FC17FB" w:rsidRPr="00C139BC">
        <w:rPr>
          <w:rFonts w:cs="BN Anna Bold" w:hint="cs"/>
          <w:sz w:val="24"/>
          <w:szCs w:val="24"/>
          <w:rtl/>
        </w:rPr>
        <w:t>שה..שה</w:t>
      </w:r>
      <w:proofErr w:type="spellEnd"/>
      <w:r w:rsidR="00FC17FB" w:rsidRPr="00C139BC">
        <w:rPr>
          <w:rFonts w:cs="BN Anna Bold" w:hint="cs"/>
          <w:sz w:val="24"/>
          <w:szCs w:val="24"/>
          <w:rtl/>
        </w:rPr>
        <w:t>.. שה...</w:t>
      </w:r>
    </w:p>
    <w:p w:rsidR="00FC17FB" w:rsidRPr="00C139BC" w:rsidRDefault="00FC17FB" w:rsidP="00C139BC">
      <w:pPr>
        <w:spacing w:after="0"/>
        <w:jc w:val="right"/>
        <w:rPr>
          <w:rFonts w:cs="BN Anna Bold" w:hint="cs"/>
          <w:sz w:val="24"/>
          <w:szCs w:val="24"/>
          <w:rtl/>
        </w:rPr>
      </w:pPr>
      <w:r w:rsidRPr="00C139BC">
        <w:rPr>
          <w:rFonts w:cs="BN Anna Bold" w:hint="cs"/>
          <w:sz w:val="24"/>
          <w:szCs w:val="24"/>
          <w:rtl/>
        </w:rPr>
        <w:t>בכוחה לפתוח שערים ולבקוע רקיעים /   אם...אם...</w:t>
      </w:r>
    </w:p>
    <w:p w:rsidR="00FC17FB" w:rsidRPr="00C139BC" w:rsidRDefault="00C139BC" w:rsidP="00C139BC">
      <w:pPr>
        <w:spacing w:after="0"/>
        <w:jc w:val="right"/>
        <w:rPr>
          <w:rFonts w:cs="BN Anna Bold" w:hint="cs"/>
          <w:sz w:val="24"/>
          <w:szCs w:val="24"/>
          <w:rtl/>
        </w:rPr>
      </w:pPr>
      <w:r w:rsidRPr="00C139BC">
        <w:rPr>
          <w:rFonts w:cs="BN Anna Bold" w:hint="cs"/>
          <w:sz w:val="24"/>
          <w:szCs w:val="24"/>
          <w:rtl/>
        </w:rPr>
        <w:t>לשנות גזרה / רע...רע...</w:t>
      </w:r>
    </w:p>
    <w:p w:rsidR="00C139BC" w:rsidRDefault="00C139BC" w:rsidP="00C139BC">
      <w:pPr>
        <w:spacing w:after="0"/>
        <w:jc w:val="right"/>
        <w:rPr>
          <w:rFonts w:cs="BN Anna Bold" w:hint="cs"/>
          <w:sz w:val="24"/>
          <w:szCs w:val="24"/>
          <w:rtl/>
        </w:rPr>
      </w:pPr>
      <w:r w:rsidRPr="00C139BC">
        <w:rPr>
          <w:rFonts w:cs="BN Anna Bold" w:hint="cs"/>
          <w:sz w:val="24"/>
          <w:szCs w:val="24"/>
          <w:rtl/>
        </w:rPr>
        <w:t>ולהשפיע לעד ! / עד...עד...עד...</w:t>
      </w:r>
    </w:p>
    <w:p w:rsidR="00C139BC" w:rsidRDefault="00C139BC" w:rsidP="00C139BC">
      <w:pPr>
        <w:spacing w:after="0"/>
        <w:jc w:val="right"/>
        <w:rPr>
          <w:rFonts w:cs="BN Anna Bold" w:hint="cs"/>
          <w:sz w:val="24"/>
          <w:szCs w:val="24"/>
          <w:rtl/>
        </w:rPr>
      </w:pPr>
    </w:p>
    <w:p w:rsidR="00C139BC" w:rsidRDefault="00C139BC" w:rsidP="00C139BC">
      <w:pPr>
        <w:spacing w:after="0"/>
        <w:jc w:val="right"/>
        <w:rPr>
          <w:rFonts w:cs="BN Anna Bold" w:hint="cs"/>
          <w:sz w:val="24"/>
          <w:szCs w:val="24"/>
          <w:rtl/>
        </w:rPr>
      </w:pPr>
      <w:bookmarkStart w:id="0" w:name="_GoBack"/>
      <w:bookmarkEnd w:id="0"/>
    </w:p>
    <w:sectPr w:rsidR="00C139BC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DD" w:rsidRDefault="00984BDD" w:rsidP="00C139BC">
      <w:pPr>
        <w:spacing w:after="0" w:line="240" w:lineRule="auto"/>
      </w:pPr>
      <w:r>
        <w:separator/>
      </w:r>
    </w:p>
  </w:endnote>
  <w:endnote w:type="continuationSeparator" w:id="0">
    <w:p w:rsidR="00984BDD" w:rsidRDefault="00984BDD" w:rsidP="00C1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DD" w:rsidRDefault="00984BDD" w:rsidP="00C139BC">
      <w:pPr>
        <w:spacing w:after="0" w:line="240" w:lineRule="auto"/>
      </w:pPr>
      <w:r>
        <w:separator/>
      </w:r>
    </w:p>
  </w:footnote>
  <w:footnote w:type="continuationSeparator" w:id="0">
    <w:p w:rsidR="00984BDD" w:rsidRDefault="00984BDD" w:rsidP="00C13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76"/>
    <w:rsid w:val="007C2876"/>
    <w:rsid w:val="00962BFB"/>
    <w:rsid w:val="00984BDD"/>
    <w:rsid w:val="00C139BC"/>
    <w:rsid w:val="00E076C3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39BC"/>
  </w:style>
  <w:style w:type="paragraph" w:styleId="a5">
    <w:name w:val="footer"/>
    <w:basedOn w:val="a"/>
    <w:link w:val="a6"/>
    <w:uiPriority w:val="99"/>
    <w:unhideWhenUsed/>
    <w:rsid w:val="00C13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3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39BC"/>
  </w:style>
  <w:style w:type="paragraph" w:styleId="a5">
    <w:name w:val="footer"/>
    <w:basedOn w:val="a"/>
    <w:link w:val="a6"/>
    <w:uiPriority w:val="99"/>
    <w:unhideWhenUsed/>
    <w:rsid w:val="00C13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2015-08-12T18:36:00Z</dcterms:created>
  <dcterms:modified xsi:type="dcterms:W3CDTF">2015-08-12T19:03:00Z</dcterms:modified>
</cp:coreProperties>
</file>